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986"/>
        </w:tabs>
        <w:snapToGrid w:val="0"/>
        <w:spacing w:after="156" w:afterLines="50"/>
        <w:jc w:val="center"/>
        <w:rPr>
          <w:rFonts w:ascii="方正小标宋简体" w:eastAsia="方正小标宋简体"/>
          <w:bCs/>
          <w:spacing w:val="20"/>
          <w:sz w:val="40"/>
          <w:szCs w:val="40"/>
        </w:rPr>
      </w:pPr>
      <w:r>
        <w:rPr>
          <w:rFonts w:hint="eastAsia" w:ascii="方正小标宋简体" w:eastAsia="方正小标宋简体"/>
          <w:bCs/>
          <w:spacing w:val="20"/>
          <w:sz w:val="40"/>
          <w:szCs w:val="40"/>
        </w:rPr>
        <w:t>深圳市</w:t>
      </w:r>
      <w:r>
        <w:rPr>
          <w:rFonts w:hint="eastAsia" w:ascii="方正小标宋简体" w:eastAsia="方正小标宋简体"/>
          <w:bCs/>
          <w:spacing w:val="20"/>
          <w:sz w:val="40"/>
          <w:szCs w:val="40"/>
          <w:lang w:eastAsia="zh-CN"/>
        </w:rPr>
        <w:t>企业职工养老保险病残津贴</w:t>
      </w:r>
      <w:r>
        <w:rPr>
          <w:rFonts w:hint="eastAsia" w:ascii="方正小标宋简体" w:eastAsia="方正小标宋简体"/>
          <w:bCs/>
          <w:spacing w:val="20"/>
          <w:sz w:val="40"/>
          <w:szCs w:val="40"/>
        </w:rPr>
        <w:t>申请表</w:t>
      </w:r>
    </w:p>
    <w:tbl>
      <w:tblPr>
        <w:tblStyle w:val="38"/>
        <w:tblW w:w="1015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39"/>
        <w:gridCol w:w="836"/>
        <w:gridCol w:w="1568"/>
        <w:gridCol w:w="996"/>
        <w:gridCol w:w="1061"/>
        <w:gridCol w:w="543"/>
        <w:gridCol w:w="1442"/>
        <w:gridCol w:w="246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964" w:hRule="atLeast"/>
          <w:jc w:val="center"/>
        </w:trPr>
        <w:tc>
          <w:tcPr>
            <w:tcW w:w="1239" w:type="dxa"/>
            <w:vMerge w:val="restart"/>
            <w:vAlign w:val="center"/>
          </w:tcPr>
          <w:p>
            <w:pPr>
              <w:snapToGrid w:val="0"/>
              <w:spacing w:line="520" w:lineRule="exact"/>
              <w:jc w:val="center"/>
              <w:rPr>
                <w:rFonts w:ascii="宋体" w:hAnsi="宋体"/>
                <w:sz w:val="24"/>
              </w:rPr>
            </w:pPr>
            <w:r>
              <w:rPr>
                <w:rFonts w:hint="eastAsia" w:ascii="宋体" w:hAnsi="宋体"/>
                <w:sz w:val="24"/>
              </w:rPr>
              <w:t>参保人员基本信息</w:t>
            </w:r>
          </w:p>
        </w:tc>
        <w:tc>
          <w:tcPr>
            <w:tcW w:w="836" w:type="dxa"/>
            <w:tcBorders>
              <w:top w:val="single" w:color="auto" w:sz="4" w:space="0"/>
            </w:tcBorders>
            <w:vAlign w:val="center"/>
          </w:tcPr>
          <w:p>
            <w:pPr>
              <w:snapToGrid w:val="0"/>
              <w:spacing w:line="520" w:lineRule="exact"/>
              <w:jc w:val="center"/>
              <w:rPr>
                <w:rFonts w:ascii="宋体" w:hAnsi="宋体"/>
                <w:sz w:val="24"/>
              </w:rPr>
            </w:pPr>
            <w:r>
              <w:rPr>
                <w:rFonts w:hint="eastAsia" w:ascii="宋体" w:hAnsi="宋体"/>
                <w:sz w:val="24"/>
              </w:rPr>
              <w:t>姓名</w:t>
            </w:r>
          </w:p>
        </w:tc>
        <w:tc>
          <w:tcPr>
            <w:tcW w:w="1568" w:type="dxa"/>
            <w:tcBorders>
              <w:top w:val="single" w:color="auto" w:sz="4" w:space="0"/>
            </w:tcBorders>
            <w:vAlign w:val="center"/>
          </w:tcPr>
          <w:p>
            <w:pPr>
              <w:snapToGrid w:val="0"/>
              <w:spacing w:line="520" w:lineRule="exact"/>
              <w:jc w:val="center"/>
              <w:rPr>
                <w:rFonts w:ascii="宋体" w:hAnsi="宋体"/>
                <w:sz w:val="24"/>
              </w:rPr>
            </w:pPr>
          </w:p>
        </w:tc>
        <w:tc>
          <w:tcPr>
            <w:tcW w:w="996" w:type="dxa"/>
            <w:tcBorders>
              <w:top w:val="single" w:color="auto" w:sz="4" w:space="0"/>
            </w:tcBorders>
            <w:vAlign w:val="center"/>
          </w:tcPr>
          <w:p>
            <w:pPr>
              <w:snapToGrid w:val="0"/>
              <w:spacing w:line="520" w:lineRule="exact"/>
              <w:jc w:val="center"/>
              <w:rPr>
                <w:rFonts w:ascii="宋体" w:hAnsi="宋体"/>
                <w:sz w:val="24"/>
              </w:rPr>
            </w:pPr>
            <w:r>
              <w:rPr>
                <w:rFonts w:hint="eastAsia" w:ascii="宋体" w:hAnsi="宋体"/>
                <w:sz w:val="24"/>
              </w:rPr>
              <w:t>电脑号</w:t>
            </w:r>
          </w:p>
        </w:tc>
        <w:tc>
          <w:tcPr>
            <w:tcW w:w="1604" w:type="dxa"/>
            <w:gridSpan w:val="2"/>
            <w:tcBorders>
              <w:top w:val="single" w:color="auto" w:sz="4" w:space="0"/>
            </w:tcBorders>
            <w:vAlign w:val="center"/>
          </w:tcPr>
          <w:p>
            <w:pPr>
              <w:snapToGrid w:val="0"/>
              <w:spacing w:line="520" w:lineRule="exact"/>
              <w:jc w:val="center"/>
              <w:rPr>
                <w:rFonts w:ascii="宋体" w:hAnsi="宋体"/>
                <w:sz w:val="24"/>
              </w:rPr>
            </w:pPr>
          </w:p>
        </w:tc>
        <w:tc>
          <w:tcPr>
            <w:tcW w:w="1442" w:type="dxa"/>
            <w:vAlign w:val="center"/>
          </w:tcPr>
          <w:p>
            <w:pPr>
              <w:snapToGrid w:val="0"/>
              <w:spacing w:line="520" w:lineRule="exact"/>
              <w:jc w:val="center"/>
              <w:rPr>
                <w:rFonts w:ascii="宋体" w:hAnsi="宋体"/>
                <w:sz w:val="24"/>
              </w:rPr>
            </w:pPr>
            <w:r>
              <w:rPr>
                <w:rFonts w:hint="eastAsia" w:ascii="宋体" w:hAnsi="宋体"/>
                <w:sz w:val="24"/>
              </w:rPr>
              <w:t>身份证号</w:t>
            </w:r>
          </w:p>
        </w:tc>
        <w:tc>
          <w:tcPr>
            <w:tcW w:w="2468" w:type="dxa"/>
            <w:vAlign w:val="center"/>
          </w:tcPr>
          <w:p>
            <w:pPr>
              <w:snapToGrid w:val="0"/>
              <w:spacing w:line="52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93" w:hRule="atLeast"/>
          <w:jc w:val="center"/>
        </w:trPr>
        <w:tc>
          <w:tcPr>
            <w:tcW w:w="1239" w:type="dxa"/>
            <w:vMerge w:val="continue"/>
            <w:vAlign w:val="center"/>
          </w:tcPr>
          <w:p>
            <w:pPr>
              <w:snapToGrid w:val="0"/>
              <w:spacing w:line="520" w:lineRule="exact"/>
              <w:jc w:val="center"/>
              <w:rPr>
                <w:rFonts w:ascii="宋体" w:hAnsi="宋体"/>
                <w:sz w:val="24"/>
              </w:rPr>
            </w:pPr>
          </w:p>
        </w:tc>
        <w:tc>
          <w:tcPr>
            <w:tcW w:w="836" w:type="dxa"/>
            <w:tcBorders>
              <w:top w:val="single" w:color="auto" w:sz="4" w:space="0"/>
            </w:tcBorders>
            <w:vAlign w:val="center"/>
          </w:tcPr>
          <w:p>
            <w:pPr>
              <w:snapToGrid w:val="0"/>
              <w:spacing w:line="520" w:lineRule="exact"/>
              <w:jc w:val="center"/>
              <w:rPr>
                <w:rFonts w:ascii="宋体" w:hAnsi="宋体"/>
                <w:sz w:val="24"/>
              </w:rPr>
            </w:pPr>
            <w:r>
              <w:rPr>
                <w:rFonts w:hint="eastAsia" w:ascii="宋体" w:hAnsi="宋体"/>
                <w:sz w:val="24"/>
              </w:rPr>
              <w:t>性别</w:t>
            </w:r>
          </w:p>
        </w:tc>
        <w:tc>
          <w:tcPr>
            <w:tcW w:w="1568" w:type="dxa"/>
            <w:tcBorders>
              <w:top w:val="single" w:color="auto" w:sz="4" w:space="0"/>
            </w:tcBorders>
            <w:vAlign w:val="center"/>
          </w:tcPr>
          <w:p>
            <w:pPr>
              <w:snapToGrid w:val="0"/>
              <w:spacing w:line="520" w:lineRule="exact"/>
              <w:jc w:val="center"/>
              <w:rPr>
                <w:rFonts w:ascii="宋体" w:hAnsi="宋体"/>
                <w:sz w:val="24"/>
              </w:rPr>
            </w:pPr>
            <w:r>
              <w:rPr>
                <w:rFonts w:hint="eastAsia" w:ascii="宋体" w:hAnsi="宋体" w:cs="宋体"/>
                <w:sz w:val="24"/>
              </w:rPr>
              <w:sym w:font="Wingdings" w:char="F0A8"/>
            </w:r>
            <w:r>
              <w:rPr>
                <w:rFonts w:hint="eastAsia" w:ascii="宋体" w:hAnsi="宋体" w:cs="宋体"/>
                <w:sz w:val="24"/>
              </w:rPr>
              <w:t xml:space="preserve"> 男 </w:t>
            </w:r>
            <w:r>
              <w:rPr>
                <w:rFonts w:hint="eastAsia" w:ascii="宋体" w:hAnsi="宋体" w:cs="宋体"/>
                <w:sz w:val="24"/>
              </w:rPr>
              <w:sym w:font="Wingdings" w:char="F0A8"/>
            </w:r>
            <w:r>
              <w:rPr>
                <w:rFonts w:hint="eastAsia" w:ascii="宋体" w:hAnsi="宋体" w:cs="宋体"/>
                <w:sz w:val="24"/>
              </w:rPr>
              <w:t xml:space="preserve"> 女</w:t>
            </w:r>
          </w:p>
        </w:tc>
        <w:tc>
          <w:tcPr>
            <w:tcW w:w="996" w:type="dxa"/>
            <w:tcBorders>
              <w:top w:val="single" w:color="auto" w:sz="4" w:space="0"/>
            </w:tcBorders>
            <w:vAlign w:val="center"/>
          </w:tcPr>
          <w:p>
            <w:pPr>
              <w:snapToGrid w:val="0"/>
              <w:spacing w:line="520" w:lineRule="exact"/>
              <w:jc w:val="center"/>
              <w:rPr>
                <w:rFonts w:ascii="宋体" w:hAnsi="宋体"/>
                <w:sz w:val="24"/>
              </w:rPr>
            </w:pPr>
            <w:r>
              <w:rPr>
                <w:rFonts w:hint="eastAsia" w:ascii="宋体" w:hAnsi="宋体"/>
                <w:sz w:val="24"/>
              </w:rPr>
              <w:t>户籍</w:t>
            </w:r>
          </w:p>
        </w:tc>
        <w:tc>
          <w:tcPr>
            <w:tcW w:w="1604" w:type="dxa"/>
            <w:gridSpan w:val="2"/>
            <w:tcBorders>
              <w:top w:val="single" w:color="auto" w:sz="4" w:space="0"/>
            </w:tcBorders>
            <w:vAlign w:val="center"/>
          </w:tcPr>
          <w:p>
            <w:pPr>
              <w:snapToGrid w:val="0"/>
              <w:spacing w:line="520" w:lineRule="exact"/>
              <w:jc w:val="center"/>
              <w:rPr>
                <w:rFonts w:hint="eastAsia" w:ascii="宋体" w:hAnsi="宋体"/>
                <w:sz w:val="24"/>
              </w:rPr>
            </w:pPr>
            <w:r>
              <w:rPr>
                <w:rFonts w:ascii="宋体" w:hAnsi="宋体"/>
                <w:sz w:val="24"/>
              </w:rPr>
              <w:t>_____</w:t>
            </w:r>
            <w:r>
              <w:rPr>
                <w:rFonts w:hint="eastAsia" w:ascii="宋体" w:hAnsi="宋体"/>
                <w:sz w:val="24"/>
              </w:rPr>
              <w:t>省</w:t>
            </w:r>
          </w:p>
          <w:p>
            <w:pPr>
              <w:snapToGrid w:val="0"/>
              <w:spacing w:line="520" w:lineRule="exact"/>
              <w:jc w:val="center"/>
              <w:rPr>
                <w:rFonts w:hint="eastAsia" w:ascii="宋体" w:hAnsi="宋体"/>
                <w:sz w:val="24"/>
              </w:rPr>
            </w:pPr>
            <w:r>
              <w:rPr>
                <w:rFonts w:ascii="宋体" w:hAnsi="宋体"/>
                <w:sz w:val="24"/>
              </w:rPr>
              <w:t>_____</w:t>
            </w:r>
            <w:r>
              <w:rPr>
                <w:rFonts w:hint="eastAsia" w:ascii="宋体" w:hAnsi="宋体"/>
                <w:sz w:val="24"/>
              </w:rPr>
              <w:t>市</w:t>
            </w:r>
          </w:p>
        </w:tc>
        <w:tc>
          <w:tcPr>
            <w:tcW w:w="1442" w:type="dxa"/>
            <w:vAlign w:val="center"/>
          </w:tcPr>
          <w:p>
            <w:pPr>
              <w:snapToGrid w:val="0"/>
              <w:spacing w:line="520" w:lineRule="exact"/>
              <w:jc w:val="center"/>
              <w:rPr>
                <w:rFonts w:ascii="宋体" w:hAnsi="宋体"/>
                <w:sz w:val="24"/>
              </w:rPr>
            </w:pPr>
            <w:r>
              <w:rPr>
                <w:rFonts w:hint="eastAsia" w:ascii="宋体" w:hAnsi="宋体"/>
                <w:sz w:val="24"/>
              </w:rPr>
              <w:t>入深户</w:t>
            </w:r>
            <w:r>
              <w:rPr>
                <w:rFonts w:ascii="宋体" w:hAnsi="宋体"/>
                <w:sz w:val="24"/>
              </w:rPr>
              <w:t>年月</w:t>
            </w:r>
          </w:p>
        </w:tc>
        <w:tc>
          <w:tcPr>
            <w:tcW w:w="2468" w:type="dxa"/>
            <w:vAlign w:val="center"/>
          </w:tcPr>
          <w:p>
            <w:pPr>
              <w:snapToGrid w:val="0"/>
              <w:spacing w:line="520" w:lineRule="exact"/>
              <w:jc w:val="center"/>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69" w:hRule="atLeast"/>
          <w:jc w:val="center"/>
        </w:trPr>
        <w:tc>
          <w:tcPr>
            <w:tcW w:w="1239" w:type="dxa"/>
            <w:vMerge w:val="continue"/>
            <w:vAlign w:val="center"/>
          </w:tcPr>
          <w:p>
            <w:pPr>
              <w:snapToGrid w:val="0"/>
              <w:spacing w:line="520" w:lineRule="exact"/>
              <w:jc w:val="center"/>
              <w:rPr>
                <w:rFonts w:ascii="宋体" w:hAnsi="宋体"/>
                <w:sz w:val="24"/>
              </w:rPr>
            </w:pPr>
          </w:p>
        </w:tc>
        <w:tc>
          <w:tcPr>
            <w:tcW w:w="2404" w:type="dxa"/>
            <w:gridSpan w:val="2"/>
            <w:tcBorders>
              <w:top w:val="single" w:color="auto" w:sz="4" w:space="0"/>
            </w:tcBorders>
            <w:vAlign w:val="center"/>
          </w:tcPr>
          <w:p>
            <w:pPr>
              <w:snapToGrid w:val="0"/>
              <w:spacing w:line="520" w:lineRule="exact"/>
              <w:jc w:val="center"/>
              <w:rPr>
                <w:rFonts w:hint="eastAsia" w:ascii="宋体" w:hAnsi="宋体" w:eastAsia="宋体" w:cs="宋体"/>
                <w:sz w:val="24"/>
                <w:lang w:val="en-US" w:eastAsia="zh-CN"/>
              </w:rPr>
            </w:pPr>
            <w:r>
              <w:rPr>
                <w:rFonts w:hint="eastAsia" w:ascii="宋体" w:hAnsi="宋体" w:cs="宋体"/>
                <w:sz w:val="24"/>
                <w:lang w:val="en-US" w:eastAsia="zh-CN"/>
              </w:rPr>
              <w:t>最后参保地</w:t>
            </w:r>
          </w:p>
        </w:tc>
        <w:tc>
          <w:tcPr>
            <w:tcW w:w="6510" w:type="dxa"/>
            <w:gridSpan w:val="5"/>
            <w:vAlign w:val="center"/>
          </w:tcPr>
          <w:p>
            <w:pPr>
              <w:snapToGrid w:val="0"/>
              <w:spacing w:line="520" w:lineRule="exact"/>
              <w:ind w:firstLine="240" w:firstLineChars="100"/>
              <w:jc w:val="both"/>
              <w:rPr>
                <w:rFonts w:hint="default" w:ascii="宋体" w:hAnsi="宋体" w:eastAsia="宋体"/>
                <w:sz w:val="24"/>
                <w:lang w:val="en-US" w:eastAsia="zh-CN"/>
              </w:rPr>
            </w:pPr>
            <w:r>
              <w:rPr>
                <w:rFonts w:hint="eastAsia" w:ascii="宋体" w:hAnsi="宋体"/>
                <w:sz w:val="24"/>
                <w:u w:val="single"/>
                <w:lang w:val="en-US" w:eastAsia="zh-CN"/>
              </w:rPr>
              <w:t xml:space="preserve">            </w:t>
            </w:r>
            <w:r>
              <w:rPr>
                <w:rFonts w:hint="eastAsia" w:ascii="宋体" w:hAnsi="宋体"/>
                <w:sz w:val="24"/>
                <w:lang w:val="en-US" w:eastAsia="zh-CN"/>
              </w:rPr>
              <w:t>省</w:t>
            </w:r>
            <w:r>
              <w:rPr>
                <w:rFonts w:hint="eastAsia" w:ascii="宋体" w:hAnsi="宋体"/>
                <w:sz w:val="24"/>
                <w:u w:val="single"/>
                <w:lang w:val="en-US" w:eastAsia="zh-CN"/>
              </w:rPr>
              <w:t xml:space="preserve">             </w:t>
            </w:r>
            <w:r>
              <w:rPr>
                <w:rFonts w:hint="eastAsia" w:ascii="宋体" w:hAnsi="宋体"/>
                <w:sz w:val="24"/>
                <w:lang w:val="en-US" w:eastAsia="zh-CN"/>
              </w:rPr>
              <w:t>市</w:t>
            </w:r>
            <w:r>
              <w:rPr>
                <w:rFonts w:hint="eastAsia" w:ascii="宋体" w:hAnsi="宋体"/>
                <w:sz w:val="24"/>
                <w:u w:val="single"/>
                <w:lang w:val="en-US" w:eastAsia="zh-CN"/>
              </w:rPr>
              <w:t xml:space="preserve">             </w:t>
            </w:r>
            <w:r>
              <w:rPr>
                <w:rFonts w:hint="eastAsia" w:ascii="宋体" w:hAnsi="宋体"/>
                <w:sz w:val="24"/>
                <w:lang w:val="en-US" w:eastAsia="zh-CN"/>
              </w:rPr>
              <w:t>区（县）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929" w:hRule="atLeast"/>
          <w:jc w:val="center"/>
        </w:trPr>
        <w:tc>
          <w:tcPr>
            <w:tcW w:w="1239" w:type="dxa"/>
            <w:vMerge w:val="continue"/>
            <w:vAlign w:val="center"/>
          </w:tcPr>
          <w:p>
            <w:pPr>
              <w:snapToGrid w:val="0"/>
              <w:spacing w:line="520" w:lineRule="exact"/>
              <w:jc w:val="center"/>
            </w:pPr>
          </w:p>
        </w:tc>
        <w:tc>
          <w:tcPr>
            <w:tcW w:w="2404" w:type="dxa"/>
            <w:gridSpan w:val="2"/>
            <w:tcBorders>
              <w:top w:val="single" w:color="auto" w:sz="4" w:space="0"/>
            </w:tcBorders>
            <w:vAlign w:val="center"/>
          </w:tcPr>
          <w:p>
            <w:pPr>
              <w:snapToGrid w:val="0"/>
              <w:spacing w:line="520" w:lineRule="exact"/>
              <w:jc w:val="center"/>
              <w:rPr>
                <w:rFonts w:hint="eastAsia" w:ascii="宋体" w:hAnsi="宋体"/>
                <w:sz w:val="24"/>
              </w:rPr>
            </w:pPr>
            <w:r>
              <w:rPr>
                <w:rFonts w:hint="eastAsia" w:ascii="宋体" w:hAnsi="宋体"/>
                <w:sz w:val="24"/>
              </w:rPr>
              <w:t>养老待遇发放</w:t>
            </w:r>
            <w:r>
              <w:rPr>
                <w:rFonts w:ascii="宋体" w:hAnsi="宋体"/>
                <w:sz w:val="24"/>
              </w:rPr>
              <w:t>账号</w:t>
            </w:r>
          </w:p>
        </w:tc>
        <w:tc>
          <w:tcPr>
            <w:tcW w:w="2057" w:type="dxa"/>
            <w:gridSpan w:val="2"/>
            <w:vAlign w:val="center"/>
          </w:tcPr>
          <w:p>
            <w:pPr>
              <w:snapToGrid w:val="0"/>
              <w:spacing w:line="520" w:lineRule="exact"/>
              <w:jc w:val="both"/>
              <w:rPr>
                <w:rFonts w:hint="default" w:ascii="宋体" w:hAnsi="宋体"/>
                <w:sz w:val="24"/>
                <w:lang w:val="en-US"/>
              </w:rPr>
            </w:pPr>
            <w:r>
              <w:rPr>
                <w:rFonts w:hint="eastAsia" w:ascii="宋体" w:hAnsi="宋体"/>
                <w:sz w:val="24"/>
                <w:lang w:val="en-US" w:eastAsia="zh-CN"/>
              </w:rPr>
              <w:t>开户行：</w:t>
            </w:r>
            <w:r>
              <w:rPr>
                <w:rFonts w:hint="eastAsia" w:ascii="宋体" w:hAnsi="宋体"/>
                <w:sz w:val="24"/>
                <w:u w:val="single"/>
                <w:lang w:val="en-US" w:eastAsia="zh-CN"/>
              </w:rPr>
              <w:t xml:space="preserve">        </w:t>
            </w:r>
          </w:p>
        </w:tc>
        <w:tc>
          <w:tcPr>
            <w:tcW w:w="4453" w:type="dxa"/>
            <w:gridSpan w:val="3"/>
            <w:vAlign w:val="center"/>
          </w:tcPr>
          <w:p>
            <w:pPr>
              <w:snapToGrid w:val="0"/>
              <w:spacing w:line="520" w:lineRule="exact"/>
              <w:jc w:val="both"/>
              <w:rPr>
                <w:rFonts w:hint="default" w:ascii="宋体" w:hAnsi="宋体" w:eastAsia="宋体"/>
                <w:sz w:val="24"/>
                <w:lang w:val="en-US" w:eastAsia="zh-CN"/>
              </w:rPr>
            </w:pPr>
            <w:r>
              <w:rPr>
                <w:rFonts w:hint="eastAsia" w:ascii="宋体" w:hAnsi="宋体"/>
                <w:sz w:val="24"/>
                <w:lang w:eastAsia="zh-CN"/>
              </w:rPr>
              <w:t>账号：</w:t>
            </w:r>
            <w:r>
              <w:rPr>
                <w:rFonts w:hint="eastAsia" w:ascii="宋体" w:hAnsi="宋体"/>
                <w:sz w:val="24"/>
                <w:u w:val="single"/>
                <w:lang w:val="en-US"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268" w:hRule="atLeast"/>
          <w:jc w:val="center"/>
        </w:trPr>
        <w:tc>
          <w:tcPr>
            <w:tcW w:w="1239" w:type="dxa"/>
            <w:vAlign w:val="center"/>
          </w:tcPr>
          <w:p>
            <w:pPr>
              <w:snapToGrid w:val="0"/>
              <w:spacing w:line="520" w:lineRule="exact"/>
              <w:jc w:val="center"/>
              <w:rPr>
                <w:rFonts w:ascii="宋体" w:hAnsi="宋体"/>
                <w:sz w:val="24"/>
              </w:rPr>
            </w:pPr>
            <w:r>
              <w:rPr>
                <w:rFonts w:hint="eastAsia" w:ascii="宋体" w:hAnsi="宋体"/>
                <w:sz w:val="24"/>
              </w:rPr>
              <w:t>申请人</w:t>
            </w:r>
          </w:p>
          <w:p>
            <w:pPr>
              <w:snapToGrid w:val="0"/>
              <w:spacing w:line="520" w:lineRule="exact"/>
              <w:jc w:val="center"/>
              <w:rPr>
                <w:rFonts w:ascii="宋体" w:hAnsi="宋体"/>
                <w:sz w:val="24"/>
              </w:rPr>
            </w:pPr>
            <w:r>
              <w:rPr>
                <w:rFonts w:hint="eastAsia" w:ascii="宋体" w:hAnsi="宋体"/>
                <w:sz w:val="24"/>
              </w:rPr>
              <w:t>声明</w:t>
            </w:r>
          </w:p>
        </w:tc>
        <w:tc>
          <w:tcPr>
            <w:tcW w:w="8914" w:type="dxa"/>
            <w:gridSpan w:val="7"/>
            <w:vAlign w:val="bottom"/>
          </w:tcPr>
          <w:p>
            <w:pPr>
              <w:snapToGrid w:val="0"/>
              <w:spacing w:line="520" w:lineRule="exact"/>
              <w:ind w:firstLine="480"/>
              <w:rPr>
                <w:rFonts w:ascii="宋体" w:hAnsi="宋体"/>
                <w:sz w:val="24"/>
              </w:rPr>
            </w:pPr>
          </w:p>
          <w:p>
            <w:pPr>
              <w:snapToGrid w:val="0"/>
              <w:spacing w:line="480" w:lineRule="auto"/>
              <w:ind w:firstLine="482"/>
              <w:rPr>
                <w:rFonts w:ascii="宋体" w:hAnsi="宋体"/>
                <w:b/>
                <w:sz w:val="24"/>
              </w:rPr>
            </w:pPr>
            <w:r>
              <w:rPr>
                <w:rFonts w:hint="eastAsia" w:ascii="宋体" w:hAnsi="宋体"/>
                <w:sz w:val="24"/>
              </w:rPr>
              <w:t>本人</w:t>
            </w:r>
            <w:r>
              <w:rPr>
                <w:rFonts w:hint="eastAsia"/>
                <w:sz w:val="24"/>
              </w:rPr>
              <w:t>对本业务《须知事项》了解清楚，</w:t>
            </w:r>
            <w:r>
              <w:rPr>
                <w:sz w:val="24"/>
              </w:rPr>
              <w:t>如实填写</w:t>
            </w:r>
            <w:r>
              <w:rPr>
                <w:rFonts w:hint="eastAsia"/>
                <w:sz w:val="24"/>
              </w:rPr>
              <w:t>以上内容，</w:t>
            </w:r>
            <w:r>
              <w:rPr>
                <w:rFonts w:hint="eastAsia" w:ascii="宋体" w:hAnsi="宋体"/>
                <w:sz w:val="24"/>
              </w:rPr>
              <w:t>且未在</w:t>
            </w:r>
            <w:r>
              <w:rPr>
                <w:rFonts w:ascii="宋体" w:hAnsi="宋体"/>
                <w:sz w:val="24"/>
              </w:rPr>
              <w:t>异地</w:t>
            </w:r>
            <w:r>
              <w:rPr>
                <w:rFonts w:hint="eastAsia" w:ascii="宋体" w:hAnsi="宋体"/>
                <w:sz w:val="24"/>
              </w:rPr>
              <w:t>社保</w:t>
            </w:r>
            <w:r>
              <w:rPr>
                <w:rFonts w:ascii="宋体" w:hAnsi="宋体"/>
                <w:sz w:val="24"/>
              </w:rPr>
              <w:t>机构</w:t>
            </w:r>
            <w:r>
              <w:rPr>
                <w:rFonts w:hint="eastAsia" w:ascii="宋体" w:hAnsi="宋体"/>
                <w:sz w:val="24"/>
              </w:rPr>
              <w:t>定期领取社会养老保险待遇（含企业职工养老保险养老金、</w:t>
            </w:r>
            <w:r>
              <w:rPr>
                <w:rFonts w:hint="eastAsia" w:ascii="宋体" w:hAnsi="宋体"/>
                <w:sz w:val="24"/>
                <w:lang w:eastAsia="zh-CN"/>
              </w:rPr>
              <w:t>企业职工养老保险病残津贴、</w:t>
            </w:r>
            <w:r>
              <w:rPr>
                <w:rFonts w:hint="eastAsia" w:ascii="宋体" w:hAnsi="宋体"/>
                <w:sz w:val="24"/>
              </w:rPr>
              <w:t>城乡居民养老保险待遇及机关事业单位退休金等）</w:t>
            </w:r>
            <w:r>
              <w:rPr>
                <w:rFonts w:hint="eastAsia" w:ascii="宋体" w:hAnsi="宋体"/>
                <w:sz w:val="24"/>
                <w:lang w:eastAsia="zh-CN"/>
              </w:rPr>
              <w:t>，也没同时享受失业保险金或工伤保险伤残津贴</w:t>
            </w:r>
            <w:r>
              <w:rPr>
                <w:rFonts w:hint="eastAsia" w:ascii="宋体" w:hAnsi="宋体"/>
                <w:sz w:val="24"/>
              </w:rPr>
              <w:t>。如有虚假，本人将承担一切法律后果。</w:t>
            </w:r>
          </w:p>
          <w:p>
            <w:pPr>
              <w:snapToGrid w:val="0"/>
              <w:spacing w:line="520" w:lineRule="exact"/>
              <w:ind w:firstLine="480"/>
              <w:rPr>
                <w:rFonts w:ascii="宋体" w:hAnsi="宋体"/>
                <w:b/>
                <w:sz w:val="24"/>
              </w:rPr>
            </w:pPr>
            <w:r>
              <w:rPr>
                <w:rFonts w:hint="eastAsia" w:ascii="宋体" w:hAnsi="宋体"/>
                <w:b/>
                <w:sz w:val="24"/>
              </w:rPr>
              <w:t>上述声明为本人真实意思表示。</w:t>
            </w:r>
          </w:p>
          <w:p>
            <w:pPr>
              <w:snapToGrid w:val="0"/>
              <w:spacing w:line="520" w:lineRule="exact"/>
              <w:ind w:firstLine="4560" w:firstLineChars="1900"/>
              <w:rPr>
                <w:rFonts w:ascii="宋体" w:hAnsi="宋体"/>
                <w:sz w:val="24"/>
              </w:rPr>
            </w:pPr>
            <w:r>
              <w:rPr>
                <w:rFonts w:hint="eastAsia" w:ascii="宋体" w:hAnsi="宋体"/>
                <w:sz w:val="24"/>
              </w:rPr>
              <w:t>申请人签名:</w:t>
            </w:r>
          </w:p>
          <w:p>
            <w:pPr>
              <w:snapToGrid w:val="0"/>
              <w:spacing w:line="520" w:lineRule="exact"/>
              <w:ind w:firstLine="6720" w:firstLineChars="2800"/>
              <w:rPr>
                <w:rFonts w:ascii="宋体" w:hAnsi="宋体"/>
                <w:sz w:val="24"/>
              </w:rPr>
            </w:pPr>
            <w:r>
              <w:rPr>
                <w:rFonts w:hint="eastAsia" w:ascii="宋体" w:hAnsi="宋体"/>
                <w:sz w:val="24"/>
              </w:rPr>
              <w:t>年   月   日</w:t>
            </w:r>
          </w:p>
          <w:p>
            <w:pPr>
              <w:snapToGrid w:val="0"/>
              <w:spacing w:line="520" w:lineRule="exact"/>
              <w:ind w:firstLine="6720" w:firstLineChars="2800"/>
              <w:rPr>
                <w:rFonts w:ascii="宋体" w:hAnsi="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213" w:hRule="atLeast"/>
          <w:jc w:val="center"/>
        </w:trPr>
        <w:tc>
          <w:tcPr>
            <w:tcW w:w="1239" w:type="dxa"/>
            <w:vAlign w:val="center"/>
          </w:tcPr>
          <w:p>
            <w:pPr>
              <w:snapToGrid w:val="0"/>
              <w:spacing w:line="520" w:lineRule="exact"/>
              <w:jc w:val="center"/>
              <w:rPr>
                <w:rFonts w:ascii="宋体" w:hAnsi="宋体"/>
                <w:sz w:val="24"/>
              </w:rPr>
            </w:pPr>
            <w:r>
              <w:rPr>
                <w:rFonts w:hint="eastAsia" w:ascii="宋体" w:hAnsi="宋体"/>
                <w:sz w:val="24"/>
              </w:rPr>
              <w:t>送达方式</w:t>
            </w:r>
          </w:p>
        </w:tc>
        <w:tc>
          <w:tcPr>
            <w:tcW w:w="8914" w:type="dxa"/>
            <w:gridSpan w:val="7"/>
            <w:vAlign w:val="center"/>
          </w:tcPr>
          <w:p>
            <w:pPr>
              <w:snapToGrid w:val="0"/>
              <w:spacing w:line="520" w:lineRule="exact"/>
              <w:ind w:firstLine="120" w:firstLineChars="50"/>
              <w:rPr>
                <w:rFonts w:ascii="宋体" w:hAnsi="宋体"/>
                <w:sz w:val="24"/>
              </w:rPr>
            </w:pPr>
            <w:r>
              <w:rPr>
                <w:rFonts w:hint="eastAsia" w:ascii="宋体" w:hAnsi="宋体"/>
                <w:sz w:val="24"/>
              </w:rPr>
              <w:t xml:space="preserve">□窗口自取     □邮寄送达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647" w:hRule="atLeast"/>
          <w:jc w:val="center"/>
        </w:trPr>
        <w:tc>
          <w:tcPr>
            <w:tcW w:w="1239" w:type="dxa"/>
            <w:vAlign w:val="center"/>
          </w:tcPr>
          <w:p>
            <w:pPr>
              <w:snapToGrid w:val="0"/>
              <w:spacing w:line="520" w:lineRule="exact"/>
              <w:jc w:val="center"/>
              <w:rPr>
                <w:rFonts w:ascii="宋体" w:hAnsi="宋体"/>
                <w:sz w:val="24"/>
              </w:rPr>
            </w:pPr>
            <w:r>
              <w:rPr>
                <w:rFonts w:hint="eastAsia" w:ascii="宋体" w:hAnsi="宋体"/>
                <w:sz w:val="24"/>
              </w:rPr>
              <w:t>联系方式</w:t>
            </w:r>
          </w:p>
        </w:tc>
        <w:tc>
          <w:tcPr>
            <w:tcW w:w="8914" w:type="dxa"/>
            <w:gridSpan w:val="7"/>
            <w:vAlign w:val="center"/>
          </w:tcPr>
          <w:p>
            <w:pPr>
              <w:snapToGrid w:val="0"/>
              <w:spacing w:line="520" w:lineRule="exact"/>
              <w:rPr>
                <w:rFonts w:ascii="宋体" w:hAnsi="宋体"/>
                <w:sz w:val="24"/>
              </w:rPr>
            </w:pPr>
            <w:r>
              <w:rPr>
                <w:rFonts w:hint="eastAsia" w:ascii="宋体" w:hAnsi="宋体"/>
                <w:sz w:val="24"/>
              </w:rPr>
              <w:t>本人联系电话：</w:t>
            </w:r>
            <w:r>
              <w:rPr>
                <w:rFonts w:ascii="宋体" w:hAnsi="宋体"/>
                <w:sz w:val="24"/>
              </w:rPr>
              <w:t xml:space="preserve">_______________ </w:t>
            </w:r>
            <w:r>
              <w:rPr>
                <w:rFonts w:hint="eastAsia" w:ascii="宋体" w:hAnsi="宋体"/>
                <w:sz w:val="24"/>
              </w:rPr>
              <w:t>第二联系电话：</w:t>
            </w:r>
            <w:r>
              <w:rPr>
                <w:rFonts w:ascii="宋体" w:hAnsi="宋体"/>
                <w:sz w:val="24"/>
              </w:rPr>
              <w:t>__________________</w:t>
            </w:r>
          </w:p>
          <w:p>
            <w:pPr>
              <w:snapToGrid w:val="0"/>
              <w:spacing w:line="520" w:lineRule="exact"/>
              <w:rPr>
                <w:rFonts w:ascii="宋体" w:hAnsi="宋体"/>
                <w:sz w:val="24"/>
              </w:rPr>
            </w:pPr>
            <w:r>
              <w:rPr>
                <w:rFonts w:hint="eastAsia" w:ascii="宋体" w:hAnsi="宋体"/>
                <w:sz w:val="24"/>
              </w:rPr>
              <w:t>联系地址：</w:t>
            </w:r>
            <w:r>
              <w:rPr>
                <w:rFonts w:ascii="宋体" w:hAnsi="宋体"/>
                <w:sz w:val="24"/>
              </w:rPr>
              <w:t>_______</w:t>
            </w:r>
            <w:r>
              <w:rPr>
                <w:rFonts w:hint="eastAsia" w:ascii="宋体" w:hAnsi="宋体"/>
                <w:sz w:val="24"/>
              </w:rPr>
              <w:t>省</w:t>
            </w:r>
            <w:r>
              <w:rPr>
                <w:rFonts w:ascii="宋体" w:hAnsi="宋体"/>
                <w:sz w:val="24"/>
              </w:rPr>
              <w:t>_______</w:t>
            </w:r>
            <w:r>
              <w:rPr>
                <w:rFonts w:hint="eastAsia" w:ascii="宋体" w:hAnsi="宋体"/>
                <w:sz w:val="24"/>
              </w:rPr>
              <w:t>市</w:t>
            </w:r>
            <w:r>
              <w:rPr>
                <w:rFonts w:ascii="宋体" w:hAnsi="宋体"/>
                <w:sz w:val="24"/>
              </w:rPr>
              <w:t>_______</w:t>
            </w:r>
            <w:r>
              <w:rPr>
                <w:rFonts w:hint="eastAsia" w:ascii="宋体" w:hAnsi="宋体"/>
                <w:sz w:val="24"/>
              </w:rPr>
              <w:t>区</w:t>
            </w:r>
            <w:r>
              <w:rPr>
                <w:rFonts w:ascii="宋体" w:hAnsi="宋体"/>
                <w:sz w:val="24"/>
              </w:rPr>
              <w:t>______________________________</w:t>
            </w:r>
          </w:p>
        </w:tc>
      </w:tr>
    </w:tbl>
    <w:p>
      <w:pPr>
        <w:snapToGrid w:val="0"/>
        <w:spacing w:line="360" w:lineRule="exact"/>
        <w:jc w:val="both"/>
        <w:rPr>
          <w:rFonts w:ascii="方正仿宋简体" w:hAnsi="宋体" w:eastAsia="方正仿宋简体"/>
          <w:b/>
          <w:color w:val="000000"/>
          <w:sz w:val="28"/>
          <w:szCs w:val="28"/>
        </w:rPr>
      </w:pPr>
    </w:p>
    <w:p>
      <w:pPr>
        <w:snapToGrid w:val="0"/>
        <w:spacing w:line="560" w:lineRule="exact"/>
        <w:jc w:val="center"/>
        <w:rPr>
          <w:rFonts w:ascii="方正黑体简体" w:hAnsi="宋体" w:eastAsia="方正黑体简体"/>
          <w:color w:val="000000"/>
          <w:sz w:val="30"/>
          <w:szCs w:val="30"/>
        </w:rPr>
      </w:pPr>
      <w:r>
        <w:rPr>
          <w:rFonts w:hint="eastAsia" w:ascii="方正黑体简体" w:hAnsi="宋体" w:eastAsia="方正黑体简体"/>
          <w:color w:val="000000"/>
          <w:sz w:val="30"/>
          <w:szCs w:val="30"/>
        </w:rPr>
        <w:t>须知事项</w:t>
      </w:r>
    </w:p>
    <w:p>
      <w:pPr>
        <w:snapToGrid w:val="0"/>
        <w:spacing w:line="560" w:lineRule="exact"/>
        <w:ind w:firstLine="480" w:firstLineChars="200"/>
        <w:rPr>
          <w:rFonts w:ascii="方正仿宋简体" w:hAnsi="宋体" w:eastAsia="方正仿宋简体"/>
          <w:color w:val="000000"/>
          <w:sz w:val="24"/>
        </w:rPr>
      </w:pPr>
    </w:p>
    <w:p>
      <w:pPr>
        <w:snapToGrid w:val="0"/>
        <w:spacing w:line="560" w:lineRule="exact"/>
        <w:ind w:firstLine="480" w:firstLineChars="200"/>
        <w:rPr>
          <w:rFonts w:ascii="方正仿宋简体" w:hAnsi="宋体" w:eastAsia="方正仿宋简体"/>
          <w:color w:val="000000"/>
          <w:sz w:val="24"/>
        </w:rPr>
      </w:pPr>
      <w:r>
        <w:rPr>
          <w:rFonts w:hint="eastAsia" w:ascii="方正仿宋简体" w:hAnsi="宋体" w:eastAsia="方正仿宋简体"/>
          <w:color w:val="000000"/>
          <w:sz w:val="24"/>
        </w:rPr>
        <w:t>一、此表用黑色签字笔如实填写，要求字迹工整，不得随意涂改。</w:t>
      </w:r>
    </w:p>
    <w:p>
      <w:pPr>
        <w:snapToGrid w:val="0"/>
        <w:spacing w:line="560" w:lineRule="exact"/>
        <w:ind w:firstLine="480" w:firstLineChars="200"/>
        <w:rPr>
          <w:rFonts w:ascii="方正仿宋简体" w:hAnsi="宋体" w:eastAsia="方正仿宋简体"/>
          <w:color w:val="FF0000"/>
          <w:sz w:val="24"/>
        </w:rPr>
      </w:pPr>
      <w:r>
        <w:rPr>
          <w:rFonts w:hint="eastAsia" w:ascii="方正仿宋简体" w:hAnsi="宋体" w:eastAsia="方正仿宋简体"/>
          <w:sz w:val="24"/>
        </w:rPr>
        <w:t>二、</w:t>
      </w:r>
      <w:r>
        <w:rPr>
          <w:rFonts w:hint="eastAsia" w:ascii="方正仿宋简体" w:hAnsi="宋体" w:eastAsia="方正仿宋简体"/>
          <w:sz w:val="24"/>
          <w:lang w:eastAsia="zh-CN"/>
        </w:rPr>
        <w:t>在我市参加职工养老保险的</w:t>
      </w:r>
      <w:r>
        <w:rPr>
          <w:rFonts w:hint="eastAsia" w:ascii="方正仿宋简体" w:hAnsi="宋体" w:eastAsia="方正仿宋简体"/>
          <w:sz w:val="24"/>
        </w:rPr>
        <w:t>参保人</w:t>
      </w:r>
      <w:r>
        <w:rPr>
          <w:rFonts w:hint="eastAsia" w:ascii="方正仿宋简体" w:hAnsi="宋体" w:eastAsia="方正仿宋简体"/>
          <w:sz w:val="24"/>
          <w:lang w:eastAsia="zh-CN"/>
        </w:rPr>
        <w:t>，</w:t>
      </w:r>
      <w:r>
        <w:rPr>
          <w:rFonts w:hint="eastAsia" w:ascii="方正仿宋简体" w:hAnsi="宋体" w:eastAsia="方正仿宋简体"/>
          <w:sz w:val="24"/>
        </w:rPr>
        <w:t>同时符合下列条件的，</w:t>
      </w:r>
      <w:r>
        <w:rPr>
          <w:rFonts w:hint="eastAsia" w:ascii="方正仿宋简体" w:hAnsi="宋体" w:eastAsia="方正仿宋简体"/>
          <w:color w:val="000000"/>
          <w:sz w:val="24"/>
        </w:rPr>
        <w:t>可向社保经办机构</w:t>
      </w:r>
      <w:r>
        <w:rPr>
          <w:rFonts w:hint="eastAsia" w:ascii="方正仿宋简体" w:hAnsi="宋体" w:eastAsia="方正仿宋简体"/>
          <w:color w:val="000000"/>
          <w:sz w:val="24"/>
          <w:lang w:eastAsia="zh-CN"/>
        </w:rPr>
        <w:t>申请按月领取</w:t>
      </w:r>
      <w:r>
        <w:rPr>
          <w:rFonts w:hint="eastAsia" w:ascii="方正仿宋简体" w:hAnsi="宋体" w:eastAsia="方正仿宋简体"/>
          <w:sz w:val="24"/>
          <w:lang w:eastAsia="zh-CN"/>
        </w:rPr>
        <w:t>企业职工养老保险病残津贴：（一）未达到按月领取基本养老金年龄，本人累计缴费年限（含视同缴费年限）满</w:t>
      </w:r>
      <w:r>
        <w:rPr>
          <w:rFonts w:hint="eastAsia" w:ascii="方正仿宋简体" w:hAnsi="宋体" w:eastAsia="方正仿宋简体"/>
          <w:sz w:val="24"/>
          <w:lang w:val="en-US" w:eastAsia="zh-CN"/>
        </w:rPr>
        <w:t>15年及以上；（二）因病或者非因工致残，经最后参保地地级以上劳动能力鉴定委员会依照有关规定和程序鉴定为完全丧失劳动能力；（三）根据本人的基本养老保险关系，按照国家、广东省有关基本养老保险待遇领取地的规定确定我市为待遇领取地。</w:t>
      </w:r>
      <w:r>
        <w:rPr>
          <w:rFonts w:hint="eastAsia" w:ascii="方正仿宋简体" w:hAnsi="宋体" w:eastAsia="方正仿宋简体"/>
          <w:color w:val="000000"/>
          <w:sz w:val="24"/>
        </w:rPr>
        <w:t>社保机构从受理的次月开始计发</w:t>
      </w:r>
      <w:r>
        <w:rPr>
          <w:rFonts w:hint="eastAsia" w:ascii="方正仿宋简体" w:hAnsi="宋体" w:eastAsia="方正仿宋简体"/>
          <w:color w:val="000000"/>
          <w:sz w:val="24"/>
          <w:lang w:eastAsia="zh-CN"/>
        </w:rPr>
        <w:t>病残津贴</w:t>
      </w:r>
      <w:r>
        <w:rPr>
          <w:rFonts w:hint="eastAsia" w:ascii="方正仿宋简体" w:hAnsi="宋体" w:eastAsia="方正仿宋简体"/>
          <w:color w:val="000000"/>
          <w:sz w:val="24"/>
        </w:rPr>
        <w:t>，受理以前的不予补付。</w:t>
      </w:r>
    </w:p>
    <w:p>
      <w:pPr>
        <w:snapToGrid w:val="0"/>
        <w:spacing w:line="560" w:lineRule="exact"/>
        <w:ind w:firstLine="480" w:firstLineChars="200"/>
        <w:rPr>
          <w:rFonts w:ascii="方正仿宋简体" w:hAnsi="宋体" w:eastAsia="方正仿宋简体"/>
          <w:sz w:val="24"/>
        </w:rPr>
      </w:pPr>
      <w:r>
        <w:rPr>
          <w:rFonts w:hint="eastAsia" w:ascii="方正仿宋简体" w:hAnsi="宋体" w:eastAsia="方正仿宋简体"/>
          <w:sz w:val="24"/>
        </w:rPr>
        <w:t>三、申请业务时，参保人应当核实本人养老保险的缴费情况，对缴费情况有异议的，应当及时向社保机构提出。</w:t>
      </w:r>
    </w:p>
    <w:p>
      <w:pPr>
        <w:snapToGrid w:val="0"/>
        <w:spacing w:line="560" w:lineRule="exact"/>
        <w:ind w:firstLine="480" w:firstLineChars="200"/>
        <w:rPr>
          <w:rFonts w:ascii="方正仿宋简体" w:hAnsi="宋体" w:eastAsia="方正仿宋简体"/>
          <w:sz w:val="24"/>
        </w:rPr>
      </w:pPr>
      <w:r>
        <w:rPr>
          <w:rFonts w:hint="eastAsia" w:ascii="方正仿宋简体" w:hAnsi="宋体" w:eastAsia="方正仿宋简体"/>
          <w:sz w:val="24"/>
        </w:rPr>
        <w:t>四、申请人可在申请业务时到指纹采集窗口采集指纹或通过每年刷脸认证方式进行资格认证；申请时未采集的，也可在领取待遇结果时采集或刷脸认证。</w:t>
      </w:r>
    </w:p>
    <w:p>
      <w:pPr>
        <w:snapToGrid w:val="0"/>
        <w:spacing w:line="560" w:lineRule="exact"/>
        <w:ind w:firstLine="480" w:firstLineChars="200"/>
        <w:rPr>
          <w:rFonts w:ascii="方正仿宋简体" w:hAnsi="宋体" w:eastAsia="方正仿宋简体"/>
          <w:sz w:val="24"/>
        </w:rPr>
      </w:pPr>
      <w:r>
        <w:rPr>
          <w:rFonts w:hint="eastAsia" w:ascii="方正仿宋简体" w:hAnsi="宋体" w:eastAsia="方正仿宋简体"/>
          <w:sz w:val="24"/>
        </w:rPr>
        <w:t>五</w:t>
      </w:r>
      <w:r>
        <w:rPr>
          <w:rFonts w:ascii="方正仿宋简体" w:hAnsi="宋体" w:eastAsia="方正仿宋简体"/>
          <w:sz w:val="24"/>
        </w:rPr>
        <w:t>、</w:t>
      </w:r>
      <w:r>
        <w:rPr>
          <w:rFonts w:hint="eastAsia" w:ascii="方正仿宋简体" w:hAnsi="宋体" w:eastAsia="方正仿宋简体"/>
          <w:sz w:val="24"/>
          <w:lang w:eastAsia="zh-CN"/>
        </w:rPr>
        <w:t>病残津贴</w:t>
      </w:r>
      <w:r>
        <w:rPr>
          <w:rFonts w:hint="eastAsia" w:ascii="方正仿宋简体" w:hAnsi="宋体" w:eastAsia="方正仿宋简体"/>
          <w:sz w:val="24"/>
        </w:rPr>
        <w:t>发放的默认账户为申请</w:t>
      </w:r>
      <w:r>
        <w:rPr>
          <w:rFonts w:ascii="方正仿宋简体" w:hAnsi="宋体" w:eastAsia="方正仿宋简体"/>
          <w:sz w:val="24"/>
        </w:rPr>
        <w:t>人</w:t>
      </w:r>
      <w:r>
        <w:rPr>
          <w:rFonts w:hint="eastAsia" w:ascii="方正仿宋简体" w:hAnsi="宋体" w:eastAsia="方正仿宋简体"/>
          <w:sz w:val="24"/>
        </w:rPr>
        <w:t>绑定</w:t>
      </w:r>
      <w:r>
        <w:rPr>
          <w:rFonts w:ascii="方正仿宋简体" w:hAnsi="宋体" w:eastAsia="方正仿宋简体"/>
          <w:sz w:val="24"/>
        </w:rPr>
        <w:t>的</w:t>
      </w:r>
      <w:r>
        <w:rPr>
          <w:rFonts w:hint="eastAsia" w:ascii="方正仿宋简体" w:hAnsi="宋体" w:eastAsia="方正仿宋简体"/>
          <w:sz w:val="24"/>
        </w:rPr>
        <w:t>金融社保卡，</w:t>
      </w:r>
      <w:r>
        <w:rPr>
          <w:rFonts w:ascii="方正仿宋简体" w:hAnsi="宋体" w:eastAsia="方正仿宋简体"/>
          <w:sz w:val="24"/>
        </w:rPr>
        <w:t>如</w:t>
      </w:r>
      <w:r>
        <w:rPr>
          <w:rFonts w:hint="eastAsia" w:ascii="方正仿宋简体" w:hAnsi="宋体" w:eastAsia="方正仿宋简体"/>
          <w:sz w:val="24"/>
        </w:rPr>
        <w:t>需</w:t>
      </w:r>
      <w:r>
        <w:rPr>
          <w:rFonts w:ascii="方正仿宋简体" w:hAnsi="宋体" w:eastAsia="方正仿宋简体"/>
          <w:sz w:val="24"/>
        </w:rPr>
        <w:t>发</w:t>
      </w:r>
      <w:r>
        <w:rPr>
          <w:rFonts w:hint="eastAsia" w:ascii="方正仿宋简体" w:hAnsi="宋体" w:eastAsia="方正仿宋简体"/>
          <w:sz w:val="24"/>
        </w:rPr>
        <w:t>放到其它银行</w:t>
      </w:r>
      <w:r>
        <w:rPr>
          <w:rFonts w:ascii="方正仿宋简体" w:hAnsi="宋体" w:eastAsia="方正仿宋简体"/>
          <w:sz w:val="24"/>
        </w:rPr>
        <w:t>账号</w:t>
      </w:r>
      <w:r>
        <w:rPr>
          <w:rFonts w:hint="eastAsia" w:ascii="方正仿宋简体" w:hAnsi="宋体" w:eastAsia="方正仿宋简体"/>
          <w:sz w:val="24"/>
        </w:rPr>
        <w:t>的</w:t>
      </w:r>
      <w:r>
        <w:rPr>
          <w:rFonts w:ascii="方正仿宋简体" w:hAnsi="宋体" w:eastAsia="方正仿宋简体"/>
          <w:sz w:val="24"/>
        </w:rPr>
        <w:t>，</w:t>
      </w:r>
      <w:r>
        <w:rPr>
          <w:rFonts w:hint="eastAsia" w:ascii="方正仿宋简体" w:hAnsi="宋体" w:eastAsia="方正仿宋简体"/>
          <w:sz w:val="24"/>
        </w:rPr>
        <w:t>请在</w:t>
      </w:r>
      <w:r>
        <w:rPr>
          <w:rFonts w:ascii="方正仿宋简体" w:hAnsi="宋体" w:eastAsia="方正仿宋简体"/>
          <w:sz w:val="24"/>
        </w:rPr>
        <w:t>表格</w:t>
      </w:r>
      <w:r>
        <w:rPr>
          <w:rFonts w:hint="eastAsia" w:ascii="方正仿宋简体" w:hAnsi="宋体" w:eastAsia="方正仿宋简体"/>
          <w:sz w:val="24"/>
        </w:rPr>
        <w:t>中</w:t>
      </w:r>
      <w:r>
        <w:rPr>
          <w:rFonts w:ascii="方正仿宋简体" w:hAnsi="宋体" w:eastAsia="方正仿宋简体"/>
          <w:sz w:val="24"/>
        </w:rPr>
        <w:t>认真填写</w:t>
      </w:r>
      <w:r>
        <w:rPr>
          <w:rFonts w:hint="eastAsia" w:ascii="方正仿宋简体" w:hAnsi="宋体" w:eastAsia="方正仿宋简体"/>
          <w:sz w:val="24"/>
        </w:rPr>
        <w:t>本市</w:t>
      </w:r>
      <w:r>
        <w:rPr>
          <w:rFonts w:ascii="方正仿宋简体" w:hAnsi="宋体" w:eastAsia="方正仿宋简体"/>
          <w:sz w:val="24"/>
        </w:rPr>
        <w:t>的银行</w:t>
      </w:r>
      <w:r>
        <w:rPr>
          <w:rFonts w:hint="eastAsia" w:ascii="方正仿宋简体" w:hAnsi="宋体" w:eastAsia="方正仿宋简体"/>
          <w:sz w:val="24"/>
        </w:rPr>
        <w:t>名称</w:t>
      </w:r>
      <w:r>
        <w:rPr>
          <w:rFonts w:ascii="方正仿宋简体" w:hAnsi="宋体" w:eastAsia="方正仿宋简体"/>
          <w:sz w:val="24"/>
        </w:rPr>
        <w:t>和</w:t>
      </w:r>
      <w:r>
        <w:rPr>
          <w:rFonts w:hint="eastAsia" w:ascii="方正仿宋简体" w:hAnsi="宋体" w:eastAsia="方正仿宋简体"/>
          <w:sz w:val="24"/>
        </w:rPr>
        <w:t>银行</w:t>
      </w:r>
      <w:r>
        <w:rPr>
          <w:rFonts w:ascii="方正仿宋简体" w:hAnsi="宋体" w:eastAsia="方正仿宋简体"/>
          <w:sz w:val="24"/>
        </w:rPr>
        <w:t>账号</w:t>
      </w:r>
      <w:r>
        <w:rPr>
          <w:rFonts w:hint="eastAsia" w:ascii="方正仿宋简体" w:hAnsi="宋体" w:eastAsia="方正仿宋简体"/>
          <w:sz w:val="24"/>
        </w:rPr>
        <w:t>，目前可</w:t>
      </w:r>
      <w:r>
        <w:rPr>
          <w:rFonts w:ascii="方正仿宋简体" w:hAnsi="宋体" w:eastAsia="方正仿宋简体"/>
          <w:sz w:val="24"/>
        </w:rPr>
        <w:t>支持校验的</w:t>
      </w:r>
      <w:r>
        <w:rPr>
          <w:rFonts w:hint="eastAsia" w:ascii="方正仿宋简体" w:hAnsi="宋体" w:eastAsia="方正仿宋简体"/>
          <w:sz w:val="24"/>
        </w:rPr>
        <w:t>银行为：中国银行、农业银行、工商银行、建设银行、招商</w:t>
      </w:r>
      <w:r>
        <w:rPr>
          <w:rFonts w:ascii="方正仿宋简体" w:hAnsi="宋体" w:eastAsia="方正仿宋简体"/>
          <w:sz w:val="24"/>
        </w:rPr>
        <w:t>银行</w:t>
      </w:r>
      <w:r>
        <w:rPr>
          <w:rFonts w:hint="eastAsia" w:ascii="方正仿宋简体" w:hAnsi="宋体" w:eastAsia="方正仿宋简体"/>
          <w:sz w:val="24"/>
        </w:rPr>
        <w:t>、交通银行</w:t>
      </w:r>
      <w:r>
        <w:rPr>
          <w:rFonts w:ascii="方正仿宋简体" w:hAnsi="宋体" w:eastAsia="方正仿宋简体"/>
          <w:sz w:val="24"/>
        </w:rPr>
        <w:t>、中信银行</w:t>
      </w:r>
      <w:r>
        <w:rPr>
          <w:rFonts w:hint="eastAsia" w:ascii="方正仿宋简体" w:hAnsi="宋体" w:eastAsia="方正仿宋简体"/>
          <w:sz w:val="24"/>
        </w:rPr>
        <w:t>、平安</w:t>
      </w:r>
      <w:r>
        <w:rPr>
          <w:rFonts w:ascii="方正仿宋简体" w:hAnsi="宋体" w:eastAsia="方正仿宋简体"/>
          <w:sz w:val="24"/>
        </w:rPr>
        <w:t>银行、</w:t>
      </w:r>
      <w:r>
        <w:rPr>
          <w:rFonts w:hint="eastAsia" w:ascii="方正仿宋简体" w:hAnsi="宋体" w:eastAsia="方正仿宋简体"/>
          <w:color w:val="auto"/>
          <w:sz w:val="24"/>
        </w:rPr>
        <w:t>深圳</w:t>
      </w:r>
      <w:r>
        <w:rPr>
          <w:rFonts w:ascii="方正仿宋简体" w:hAnsi="宋体" w:eastAsia="方正仿宋简体"/>
          <w:color w:val="auto"/>
          <w:sz w:val="24"/>
        </w:rPr>
        <w:t>农商银行</w:t>
      </w:r>
      <w:r>
        <w:rPr>
          <w:rFonts w:ascii="方正仿宋简体" w:hAnsi="宋体" w:eastAsia="方正仿宋简体"/>
          <w:sz w:val="24"/>
        </w:rPr>
        <w:t>。</w:t>
      </w:r>
    </w:p>
    <w:p>
      <w:pPr>
        <w:snapToGrid w:val="0"/>
        <w:spacing w:line="560" w:lineRule="exact"/>
        <w:ind w:firstLine="480" w:firstLineChars="200"/>
        <w:rPr>
          <w:rFonts w:ascii="方正仿宋简体" w:hAnsi="宋体" w:eastAsia="方正仿宋简体"/>
          <w:sz w:val="24"/>
        </w:rPr>
      </w:pPr>
      <w:r>
        <w:rPr>
          <w:rFonts w:hint="eastAsia" w:ascii="方正仿宋简体" w:hAnsi="宋体" w:eastAsia="方正仿宋简体"/>
          <w:sz w:val="24"/>
        </w:rPr>
        <w:t>六、申请时须提供以下材料：</w:t>
      </w:r>
    </w:p>
    <w:p>
      <w:pPr>
        <w:snapToGrid w:val="0"/>
        <w:spacing w:line="560" w:lineRule="exact"/>
        <w:ind w:firstLine="480" w:firstLineChars="200"/>
        <w:rPr>
          <w:rFonts w:hint="eastAsia" w:ascii="方正仿宋简体" w:hAnsi="宋体" w:eastAsia="方正仿宋简体"/>
          <w:sz w:val="24"/>
          <w:lang w:val="en-US" w:eastAsia="zh-CN"/>
        </w:rPr>
      </w:pPr>
      <w:r>
        <w:rPr>
          <w:rFonts w:hint="eastAsia" w:ascii="方正仿宋简体" w:hAnsi="宋体" w:eastAsia="方正仿宋简体"/>
          <w:sz w:val="24"/>
          <w:lang w:val="en-US" w:eastAsia="zh-CN"/>
        </w:rPr>
        <w:t>（一）《企业职工基本养老保险病残津贴待遇申请表》一式一份；</w:t>
      </w:r>
    </w:p>
    <w:p>
      <w:pPr>
        <w:snapToGrid w:val="0"/>
        <w:spacing w:line="560" w:lineRule="exact"/>
        <w:ind w:firstLine="480" w:firstLineChars="200"/>
        <w:rPr>
          <w:rFonts w:hint="eastAsia" w:ascii="方正仿宋简体" w:hAnsi="宋体" w:eastAsia="方正仿宋简体"/>
          <w:sz w:val="24"/>
          <w:lang w:val="en-US" w:eastAsia="zh-CN"/>
        </w:rPr>
      </w:pPr>
      <w:r>
        <w:rPr>
          <w:rFonts w:hint="eastAsia" w:ascii="方正仿宋简体" w:hAnsi="宋体" w:eastAsia="方正仿宋简体"/>
          <w:sz w:val="24"/>
          <w:lang w:val="en-US" w:eastAsia="zh-CN"/>
        </w:rPr>
        <w:t>（二）身份证、户口本；</w:t>
      </w:r>
    </w:p>
    <w:p>
      <w:pPr>
        <w:snapToGrid w:val="0"/>
        <w:spacing w:line="560" w:lineRule="exact"/>
        <w:ind w:firstLine="480" w:firstLineChars="200"/>
        <w:rPr>
          <w:rFonts w:hint="eastAsia" w:ascii="方正仿宋简体" w:hAnsi="宋体" w:eastAsia="方正仿宋简体"/>
          <w:sz w:val="24"/>
          <w:lang w:val="en-US" w:eastAsia="zh-CN"/>
        </w:rPr>
      </w:pPr>
      <w:r>
        <w:rPr>
          <w:rFonts w:hint="eastAsia" w:ascii="方正仿宋简体" w:hAnsi="宋体" w:eastAsia="方正仿宋简体"/>
          <w:sz w:val="24"/>
          <w:lang w:val="en-US" w:eastAsia="zh-CN"/>
        </w:rPr>
        <w:t>（三）需经最后参保地地级以上市劳动能力鉴定委员鉴定为完全丧失劳动能力；其中市外鉴定的，需提供鉴定结论。（半年内出具的有效）；</w:t>
      </w:r>
    </w:p>
    <w:p>
      <w:pPr>
        <w:snapToGrid w:val="0"/>
        <w:spacing w:line="560" w:lineRule="exact"/>
        <w:ind w:firstLine="480" w:firstLineChars="200"/>
        <w:rPr>
          <w:rFonts w:hint="default" w:ascii="方正仿宋简体" w:hAnsi="宋体" w:eastAsia="方正仿宋简体"/>
          <w:sz w:val="24"/>
          <w:lang w:val="en-US" w:eastAsia="zh-CN"/>
        </w:rPr>
      </w:pPr>
      <w:r>
        <w:rPr>
          <w:rFonts w:hint="eastAsia" w:ascii="方正仿宋简体" w:hAnsi="宋体" w:eastAsia="方正仿宋简体"/>
          <w:sz w:val="24"/>
          <w:lang w:val="en-US" w:eastAsia="zh-CN"/>
        </w:rPr>
        <w:t>（四）申请人如有视同缴费年限的，还需提供人事档案或军龄档案材料 (已审核人事档案确认企业职工养老保险视同缴费年限的，无需提供)。</w:t>
      </w:r>
    </w:p>
    <w:p>
      <w:pPr>
        <w:snapToGrid w:val="0"/>
        <w:spacing w:line="560" w:lineRule="exact"/>
        <w:ind w:firstLine="480" w:firstLineChars="200"/>
        <w:rPr>
          <w:rFonts w:ascii="方正仿宋简体" w:hAnsi="宋体" w:eastAsia="方正仿宋简体"/>
          <w:sz w:val="24"/>
        </w:rPr>
      </w:pPr>
      <w:r>
        <w:rPr>
          <w:rFonts w:hint="eastAsia" w:ascii="方正仿宋简体" w:hAnsi="宋体" w:eastAsia="方正仿宋简体"/>
          <w:sz w:val="24"/>
        </w:rPr>
        <w:t>（</w:t>
      </w:r>
      <w:r>
        <w:rPr>
          <w:rFonts w:hint="eastAsia" w:ascii="方正仿宋简体" w:hAnsi="宋体" w:eastAsia="方正仿宋简体"/>
          <w:sz w:val="24"/>
          <w:lang w:eastAsia="zh-CN"/>
        </w:rPr>
        <w:t>五</w:t>
      </w:r>
      <w:r>
        <w:rPr>
          <w:rFonts w:hint="eastAsia" w:ascii="方正仿宋简体" w:hAnsi="宋体" w:eastAsia="方正仿宋简体"/>
          <w:sz w:val="24"/>
        </w:rPr>
        <w:t>）代办的，应提供代办人身份证及授权委托书。</w:t>
      </w:r>
      <w:bookmarkStart w:id="0" w:name="_GoBack"/>
      <w:bookmarkEnd w:id="0"/>
    </w:p>
    <w:sectPr>
      <w:pgSz w:w="11906" w:h="16838"/>
      <w:pgMar w:top="1134" w:right="851" w:bottom="1134"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方正黑体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comments"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51AC"/>
    <w:rsid w:val="00003CAF"/>
    <w:rsid w:val="000151EC"/>
    <w:rsid w:val="00066D29"/>
    <w:rsid w:val="00084943"/>
    <w:rsid w:val="00084CEE"/>
    <w:rsid w:val="000A19CA"/>
    <w:rsid w:val="000D4319"/>
    <w:rsid w:val="00103291"/>
    <w:rsid w:val="00105B89"/>
    <w:rsid w:val="00177706"/>
    <w:rsid w:val="00186C40"/>
    <w:rsid w:val="00187860"/>
    <w:rsid w:val="00193BC2"/>
    <w:rsid w:val="001C1AD3"/>
    <w:rsid w:val="001D72B7"/>
    <w:rsid w:val="001E2C0E"/>
    <w:rsid w:val="002145EB"/>
    <w:rsid w:val="00254610"/>
    <w:rsid w:val="0028062A"/>
    <w:rsid w:val="002A5B68"/>
    <w:rsid w:val="002B3E66"/>
    <w:rsid w:val="002D51AC"/>
    <w:rsid w:val="003337CB"/>
    <w:rsid w:val="00362AB2"/>
    <w:rsid w:val="00365D3E"/>
    <w:rsid w:val="00370F34"/>
    <w:rsid w:val="003808F2"/>
    <w:rsid w:val="00391EA1"/>
    <w:rsid w:val="003A2103"/>
    <w:rsid w:val="00450127"/>
    <w:rsid w:val="004655A6"/>
    <w:rsid w:val="00473707"/>
    <w:rsid w:val="004812E5"/>
    <w:rsid w:val="004F7C70"/>
    <w:rsid w:val="005468A9"/>
    <w:rsid w:val="00572C2F"/>
    <w:rsid w:val="005C56D6"/>
    <w:rsid w:val="005D0FA5"/>
    <w:rsid w:val="00644524"/>
    <w:rsid w:val="00653EC5"/>
    <w:rsid w:val="006630B9"/>
    <w:rsid w:val="0067388A"/>
    <w:rsid w:val="006A12BC"/>
    <w:rsid w:val="006D151B"/>
    <w:rsid w:val="006E1023"/>
    <w:rsid w:val="0071429A"/>
    <w:rsid w:val="00720535"/>
    <w:rsid w:val="0073570C"/>
    <w:rsid w:val="0079209C"/>
    <w:rsid w:val="007B0799"/>
    <w:rsid w:val="007E112C"/>
    <w:rsid w:val="007F18E6"/>
    <w:rsid w:val="00864B3C"/>
    <w:rsid w:val="00871423"/>
    <w:rsid w:val="008A3312"/>
    <w:rsid w:val="008A6455"/>
    <w:rsid w:val="008D667D"/>
    <w:rsid w:val="008F4497"/>
    <w:rsid w:val="00904A25"/>
    <w:rsid w:val="00924DA5"/>
    <w:rsid w:val="009912AC"/>
    <w:rsid w:val="009C03B1"/>
    <w:rsid w:val="00A67FE6"/>
    <w:rsid w:val="00A87648"/>
    <w:rsid w:val="00AD61EE"/>
    <w:rsid w:val="00AE058A"/>
    <w:rsid w:val="00B102F4"/>
    <w:rsid w:val="00B441EA"/>
    <w:rsid w:val="00B9219A"/>
    <w:rsid w:val="00BA5AB2"/>
    <w:rsid w:val="00BB7057"/>
    <w:rsid w:val="00BF38F6"/>
    <w:rsid w:val="00C14B9E"/>
    <w:rsid w:val="00C401CF"/>
    <w:rsid w:val="00C41F28"/>
    <w:rsid w:val="00C55C0A"/>
    <w:rsid w:val="00C61543"/>
    <w:rsid w:val="00C703CA"/>
    <w:rsid w:val="00C70ECB"/>
    <w:rsid w:val="00C85331"/>
    <w:rsid w:val="00CB6B6B"/>
    <w:rsid w:val="00CF141A"/>
    <w:rsid w:val="00D04B01"/>
    <w:rsid w:val="00D44D86"/>
    <w:rsid w:val="00D55860"/>
    <w:rsid w:val="00D83292"/>
    <w:rsid w:val="00D97636"/>
    <w:rsid w:val="00DE1D26"/>
    <w:rsid w:val="00E478DB"/>
    <w:rsid w:val="00E9185B"/>
    <w:rsid w:val="00EF5314"/>
    <w:rsid w:val="00F73A28"/>
    <w:rsid w:val="00FF334C"/>
    <w:rsid w:val="0C4F023E"/>
    <w:rsid w:val="0FA94145"/>
    <w:rsid w:val="11817310"/>
    <w:rsid w:val="1AB32FB1"/>
    <w:rsid w:val="267F3CCA"/>
    <w:rsid w:val="28E03AA1"/>
    <w:rsid w:val="293A1453"/>
    <w:rsid w:val="32604435"/>
    <w:rsid w:val="32C24B58"/>
    <w:rsid w:val="380B2A29"/>
    <w:rsid w:val="41181A23"/>
    <w:rsid w:val="46F21E2A"/>
    <w:rsid w:val="592B6A00"/>
    <w:rsid w:val="61DF1F2D"/>
    <w:rsid w:val="63B11CFC"/>
    <w:rsid w:val="6471178A"/>
    <w:rsid w:val="6DF734BA"/>
    <w:rsid w:val="78F77999"/>
    <w:rsid w:val="7AF135BC"/>
    <w:rsid w:val="7F3C54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7"/>
    <w:qFormat/>
    <w:uiPriority w:val="9"/>
    <w:pPr>
      <w:widowControl/>
      <w:pBdr>
        <w:bottom w:val="single" w:color="2E74B5" w:sz="12" w:space="1"/>
      </w:pBdr>
      <w:spacing w:before="600" w:after="80"/>
      <w:jc w:val="left"/>
      <w:outlineLvl w:val="0"/>
    </w:pPr>
    <w:rPr>
      <w:rFonts w:ascii="Calibri Light" w:hAnsi="Calibri Light"/>
      <w:b/>
      <w:bCs/>
      <w:color w:val="2E74B5"/>
      <w:kern w:val="0"/>
      <w:sz w:val="24"/>
      <w:lang w:eastAsia="en-US"/>
    </w:rPr>
  </w:style>
  <w:style w:type="paragraph" w:styleId="3">
    <w:name w:val="heading 2"/>
    <w:basedOn w:val="1"/>
    <w:next w:val="1"/>
    <w:link w:val="56"/>
    <w:qFormat/>
    <w:uiPriority w:val="9"/>
    <w:pPr>
      <w:widowControl/>
      <w:pBdr>
        <w:bottom w:val="single" w:color="5B9BD5" w:sz="8" w:space="1"/>
      </w:pBdr>
      <w:spacing w:before="200" w:after="80"/>
      <w:jc w:val="left"/>
      <w:outlineLvl w:val="1"/>
    </w:pPr>
    <w:rPr>
      <w:rFonts w:ascii="Calibri Light" w:hAnsi="Calibri Light"/>
      <w:color w:val="2E74B5"/>
      <w:kern w:val="0"/>
      <w:sz w:val="24"/>
      <w:lang w:eastAsia="en-US"/>
    </w:rPr>
  </w:style>
  <w:style w:type="paragraph" w:styleId="4">
    <w:name w:val="heading 3"/>
    <w:basedOn w:val="1"/>
    <w:next w:val="1"/>
    <w:link w:val="63"/>
    <w:qFormat/>
    <w:uiPriority w:val="9"/>
    <w:pPr>
      <w:widowControl/>
      <w:pBdr>
        <w:bottom w:val="single" w:color="9CC2E5" w:sz="4" w:space="1"/>
      </w:pBdr>
      <w:spacing w:before="200" w:after="80"/>
      <w:jc w:val="left"/>
      <w:outlineLvl w:val="2"/>
    </w:pPr>
    <w:rPr>
      <w:rFonts w:ascii="Calibri Light" w:hAnsi="Calibri Light"/>
      <w:color w:val="5B9BD5"/>
      <w:kern w:val="0"/>
      <w:sz w:val="24"/>
      <w:lang w:eastAsia="en-US"/>
    </w:rPr>
  </w:style>
  <w:style w:type="paragraph" w:styleId="5">
    <w:name w:val="heading 4"/>
    <w:basedOn w:val="1"/>
    <w:next w:val="1"/>
    <w:link w:val="58"/>
    <w:qFormat/>
    <w:uiPriority w:val="9"/>
    <w:pPr>
      <w:widowControl/>
      <w:pBdr>
        <w:bottom w:val="single" w:color="BDD6EE" w:sz="4" w:space="2"/>
      </w:pBdr>
      <w:spacing w:before="200" w:after="80"/>
      <w:jc w:val="left"/>
      <w:outlineLvl w:val="3"/>
    </w:pPr>
    <w:rPr>
      <w:rFonts w:ascii="Calibri Light" w:hAnsi="Calibri Light"/>
      <w:i/>
      <w:iCs/>
      <w:color w:val="5B9BD5"/>
      <w:kern w:val="0"/>
      <w:sz w:val="24"/>
      <w:lang w:eastAsia="en-US"/>
    </w:rPr>
  </w:style>
  <w:style w:type="paragraph" w:styleId="6">
    <w:name w:val="heading 5"/>
    <w:basedOn w:val="1"/>
    <w:next w:val="1"/>
    <w:link w:val="66"/>
    <w:qFormat/>
    <w:uiPriority w:val="9"/>
    <w:pPr>
      <w:widowControl/>
      <w:spacing w:before="200" w:after="80"/>
      <w:jc w:val="left"/>
      <w:outlineLvl w:val="4"/>
    </w:pPr>
    <w:rPr>
      <w:rFonts w:ascii="Calibri Light" w:hAnsi="Calibri Light"/>
      <w:color w:val="5B9BD5"/>
      <w:kern w:val="0"/>
      <w:sz w:val="22"/>
      <w:szCs w:val="22"/>
      <w:lang w:eastAsia="en-US"/>
    </w:rPr>
  </w:style>
  <w:style w:type="paragraph" w:styleId="7">
    <w:name w:val="heading 6"/>
    <w:basedOn w:val="1"/>
    <w:next w:val="1"/>
    <w:link w:val="72"/>
    <w:qFormat/>
    <w:uiPriority w:val="9"/>
    <w:pPr>
      <w:widowControl/>
      <w:spacing w:before="280" w:after="100"/>
      <w:jc w:val="left"/>
      <w:outlineLvl w:val="5"/>
    </w:pPr>
    <w:rPr>
      <w:rFonts w:ascii="Calibri Light" w:hAnsi="Calibri Light"/>
      <w:i/>
      <w:iCs/>
      <w:color w:val="5B9BD5"/>
      <w:kern w:val="0"/>
      <w:sz w:val="22"/>
      <w:szCs w:val="22"/>
      <w:lang w:eastAsia="en-US"/>
    </w:rPr>
  </w:style>
  <w:style w:type="paragraph" w:styleId="8">
    <w:name w:val="heading 7"/>
    <w:basedOn w:val="1"/>
    <w:next w:val="1"/>
    <w:link w:val="73"/>
    <w:qFormat/>
    <w:uiPriority w:val="9"/>
    <w:pPr>
      <w:widowControl/>
      <w:spacing w:before="320" w:after="100"/>
      <w:jc w:val="left"/>
      <w:outlineLvl w:val="6"/>
    </w:pPr>
    <w:rPr>
      <w:rFonts w:ascii="Calibri Light" w:hAnsi="Calibri Light"/>
      <w:b/>
      <w:bCs/>
      <w:color w:val="A5A5A5"/>
      <w:kern w:val="0"/>
      <w:sz w:val="20"/>
      <w:szCs w:val="20"/>
      <w:lang w:eastAsia="en-US"/>
    </w:rPr>
  </w:style>
  <w:style w:type="paragraph" w:styleId="9">
    <w:name w:val="heading 8"/>
    <w:basedOn w:val="1"/>
    <w:next w:val="1"/>
    <w:link w:val="69"/>
    <w:qFormat/>
    <w:uiPriority w:val="9"/>
    <w:pPr>
      <w:widowControl/>
      <w:spacing w:before="320" w:after="100"/>
      <w:jc w:val="left"/>
      <w:outlineLvl w:val="7"/>
    </w:pPr>
    <w:rPr>
      <w:rFonts w:ascii="Calibri Light" w:hAnsi="Calibri Light"/>
      <w:b/>
      <w:bCs/>
      <w:i/>
      <w:iCs/>
      <w:color w:val="A5A5A5"/>
      <w:kern w:val="0"/>
      <w:sz w:val="20"/>
      <w:szCs w:val="20"/>
      <w:lang w:eastAsia="en-US"/>
    </w:rPr>
  </w:style>
  <w:style w:type="paragraph" w:styleId="10">
    <w:name w:val="heading 9"/>
    <w:basedOn w:val="1"/>
    <w:next w:val="1"/>
    <w:link w:val="61"/>
    <w:qFormat/>
    <w:uiPriority w:val="9"/>
    <w:pPr>
      <w:widowControl/>
      <w:spacing w:before="320" w:after="100"/>
      <w:jc w:val="left"/>
      <w:outlineLvl w:val="8"/>
    </w:pPr>
    <w:rPr>
      <w:rFonts w:ascii="Calibri Light" w:hAnsi="Calibri Light"/>
      <w:i/>
      <w:iCs/>
      <w:color w:val="A5A5A5"/>
      <w:kern w:val="0"/>
      <w:sz w:val="20"/>
      <w:szCs w:val="20"/>
      <w:lang w:eastAsia="en-US"/>
    </w:rPr>
  </w:style>
  <w:style w:type="character" w:default="1" w:styleId="32">
    <w:name w:val="Default Paragraph Font"/>
    <w:unhideWhenUsed/>
    <w:qFormat/>
    <w:uiPriority w:val="1"/>
  </w:style>
  <w:style w:type="table" w:default="1" w:styleId="38">
    <w:name w:val="Normal Table"/>
    <w:unhideWhenUsed/>
    <w:qFormat/>
    <w:uiPriority w:val="99"/>
    <w:tblPr>
      <w:tblLayout w:type="fixed"/>
      <w:tblCellMar>
        <w:top w:w="0" w:type="dxa"/>
        <w:left w:w="108" w:type="dxa"/>
        <w:bottom w:w="0" w:type="dxa"/>
        <w:right w:w="108" w:type="dxa"/>
      </w:tblCellMar>
    </w:tblPr>
  </w:style>
  <w:style w:type="paragraph" w:styleId="11">
    <w:name w:val="toc 7"/>
    <w:basedOn w:val="1"/>
    <w:next w:val="1"/>
    <w:qFormat/>
    <w:uiPriority w:val="39"/>
    <w:pPr>
      <w:ind w:left="2520" w:leftChars="1200"/>
    </w:pPr>
    <w:rPr>
      <w:rFonts w:ascii="Calibri" w:hAnsi="Calibri"/>
      <w:szCs w:val="22"/>
    </w:rPr>
  </w:style>
  <w:style w:type="paragraph" w:styleId="12">
    <w:name w:val="Document Map"/>
    <w:basedOn w:val="1"/>
    <w:link w:val="64"/>
    <w:qFormat/>
    <w:uiPriority w:val="0"/>
    <w:rPr>
      <w:rFonts w:ascii="宋体"/>
      <w:sz w:val="18"/>
      <w:szCs w:val="18"/>
    </w:rPr>
  </w:style>
  <w:style w:type="paragraph" w:styleId="13">
    <w:name w:val="Body Text 3"/>
    <w:basedOn w:val="1"/>
    <w:link w:val="68"/>
    <w:qFormat/>
    <w:uiPriority w:val="0"/>
    <w:pPr>
      <w:spacing w:after="120"/>
    </w:pPr>
    <w:rPr>
      <w:sz w:val="16"/>
      <w:szCs w:val="16"/>
    </w:rPr>
  </w:style>
  <w:style w:type="paragraph" w:styleId="14">
    <w:name w:val="Body Text Indent"/>
    <w:basedOn w:val="1"/>
    <w:link w:val="74"/>
    <w:qFormat/>
    <w:uiPriority w:val="0"/>
    <w:pPr>
      <w:spacing w:line="540" w:lineRule="exact"/>
      <w:ind w:firstLine="400" w:firstLineChars="200"/>
    </w:pPr>
    <w:rPr>
      <w:rFonts w:ascii="仿宋_GB2312" w:eastAsia="仿宋_GB2312"/>
      <w:color w:val="000000"/>
      <w:sz w:val="28"/>
      <w:szCs w:val="20"/>
    </w:rPr>
  </w:style>
  <w:style w:type="paragraph" w:styleId="15">
    <w:name w:val="toc 5"/>
    <w:basedOn w:val="1"/>
    <w:next w:val="1"/>
    <w:qFormat/>
    <w:uiPriority w:val="39"/>
    <w:pPr>
      <w:ind w:left="1680" w:leftChars="800"/>
    </w:pPr>
    <w:rPr>
      <w:rFonts w:ascii="Calibri" w:hAnsi="Calibri"/>
      <w:szCs w:val="22"/>
    </w:rPr>
  </w:style>
  <w:style w:type="paragraph" w:styleId="16">
    <w:name w:val="toc 3"/>
    <w:basedOn w:val="1"/>
    <w:next w:val="1"/>
    <w:qFormat/>
    <w:uiPriority w:val="39"/>
    <w:pPr>
      <w:ind w:left="840" w:leftChars="400"/>
    </w:pPr>
    <w:rPr>
      <w:rFonts w:ascii="Calibri" w:hAnsi="Calibri"/>
      <w:szCs w:val="22"/>
    </w:rPr>
  </w:style>
  <w:style w:type="paragraph" w:styleId="17">
    <w:name w:val="toc 8"/>
    <w:basedOn w:val="1"/>
    <w:next w:val="1"/>
    <w:qFormat/>
    <w:uiPriority w:val="39"/>
    <w:pPr>
      <w:ind w:left="2940" w:leftChars="1400"/>
    </w:pPr>
    <w:rPr>
      <w:rFonts w:ascii="Calibri" w:hAnsi="Calibri"/>
      <w:szCs w:val="22"/>
    </w:rPr>
  </w:style>
  <w:style w:type="paragraph" w:styleId="18">
    <w:name w:val="Date"/>
    <w:basedOn w:val="1"/>
    <w:next w:val="1"/>
    <w:link w:val="60"/>
    <w:qFormat/>
    <w:uiPriority w:val="99"/>
    <w:pPr>
      <w:ind w:left="100" w:leftChars="2500"/>
    </w:pPr>
  </w:style>
  <w:style w:type="paragraph" w:styleId="19">
    <w:name w:val="Body Text Indent 2"/>
    <w:basedOn w:val="1"/>
    <w:link w:val="62"/>
    <w:qFormat/>
    <w:uiPriority w:val="0"/>
    <w:pPr>
      <w:spacing w:after="120" w:line="480" w:lineRule="auto"/>
      <w:ind w:left="420" w:leftChars="200"/>
    </w:pPr>
  </w:style>
  <w:style w:type="paragraph" w:styleId="20">
    <w:name w:val="Balloon Text"/>
    <w:basedOn w:val="1"/>
    <w:link w:val="71"/>
    <w:unhideWhenUsed/>
    <w:qFormat/>
    <w:uiPriority w:val="99"/>
    <w:rPr>
      <w:sz w:val="18"/>
      <w:szCs w:val="18"/>
    </w:rPr>
  </w:style>
  <w:style w:type="paragraph" w:styleId="21">
    <w:name w:val="footer"/>
    <w:basedOn w:val="1"/>
    <w:link w:val="57"/>
    <w:unhideWhenUsed/>
    <w:qFormat/>
    <w:uiPriority w:val="99"/>
    <w:pPr>
      <w:tabs>
        <w:tab w:val="center" w:pos="4153"/>
        <w:tab w:val="right" w:pos="8306"/>
      </w:tabs>
      <w:snapToGrid w:val="0"/>
      <w:jc w:val="left"/>
    </w:pPr>
    <w:rPr>
      <w:sz w:val="18"/>
      <w:szCs w:val="18"/>
    </w:rPr>
  </w:style>
  <w:style w:type="paragraph" w:styleId="22">
    <w:name w:val="header"/>
    <w:basedOn w:val="1"/>
    <w:link w:val="65"/>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pPr>
      <w:tabs>
        <w:tab w:val="right" w:leader="dot" w:pos="9061"/>
      </w:tabs>
      <w:spacing w:line="600" w:lineRule="exact"/>
    </w:pPr>
  </w:style>
  <w:style w:type="paragraph" w:styleId="24">
    <w:name w:val="toc 4"/>
    <w:basedOn w:val="1"/>
    <w:next w:val="1"/>
    <w:qFormat/>
    <w:uiPriority w:val="39"/>
    <w:pPr>
      <w:ind w:left="1260" w:leftChars="600"/>
    </w:pPr>
    <w:rPr>
      <w:rFonts w:ascii="Calibri" w:hAnsi="Calibri"/>
      <w:szCs w:val="22"/>
    </w:rPr>
  </w:style>
  <w:style w:type="paragraph" w:styleId="25">
    <w:name w:val="Subtitle"/>
    <w:basedOn w:val="1"/>
    <w:next w:val="1"/>
    <w:link w:val="75"/>
    <w:qFormat/>
    <w:uiPriority w:val="11"/>
    <w:pPr>
      <w:widowControl/>
      <w:spacing w:before="200" w:after="900"/>
      <w:jc w:val="right"/>
    </w:pPr>
    <w:rPr>
      <w:rFonts w:ascii="Calibri" w:hAnsi="Calibri"/>
      <w:i/>
      <w:iCs/>
      <w:kern w:val="0"/>
      <w:sz w:val="24"/>
      <w:lang w:eastAsia="en-US"/>
    </w:rPr>
  </w:style>
  <w:style w:type="paragraph" w:styleId="26">
    <w:name w:val="toc 6"/>
    <w:basedOn w:val="1"/>
    <w:next w:val="1"/>
    <w:qFormat/>
    <w:uiPriority w:val="39"/>
    <w:pPr>
      <w:ind w:left="2100" w:leftChars="1000"/>
    </w:pPr>
    <w:rPr>
      <w:rFonts w:ascii="Calibri" w:hAnsi="Calibri"/>
      <w:szCs w:val="22"/>
    </w:rPr>
  </w:style>
  <w:style w:type="paragraph" w:styleId="27">
    <w:name w:val="Body Text Indent 3"/>
    <w:basedOn w:val="1"/>
    <w:link w:val="59"/>
    <w:qFormat/>
    <w:uiPriority w:val="0"/>
    <w:pPr>
      <w:ind w:firstLine="393" w:firstLineChars="187"/>
    </w:pPr>
  </w:style>
  <w:style w:type="paragraph" w:styleId="28">
    <w:name w:val="toc 2"/>
    <w:basedOn w:val="1"/>
    <w:next w:val="1"/>
    <w:qFormat/>
    <w:uiPriority w:val="39"/>
    <w:pPr>
      <w:ind w:left="420" w:leftChars="200"/>
    </w:pPr>
  </w:style>
  <w:style w:type="paragraph" w:styleId="29">
    <w:name w:val="toc 9"/>
    <w:basedOn w:val="1"/>
    <w:next w:val="1"/>
    <w:qFormat/>
    <w:uiPriority w:val="39"/>
    <w:pPr>
      <w:ind w:left="3360" w:leftChars="1600"/>
    </w:pPr>
    <w:rPr>
      <w:rFonts w:ascii="Calibri" w:hAnsi="Calibri"/>
      <w:szCs w:val="22"/>
    </w:rPr>
  </w:style>
  <w:style w:type="paragraph" w:styleId="30">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31">
    <w:name w:val="Title"/>
    <w:basedOn w:val="1"/>
    <w:next w:val="1"/>
    <w:link w:val="70"/>
    <w:qFormat/>
    <w:uiPriority w:val="10"/>
    <w:pPr>
      <w:widowControl/>
      <w:pBdr>
        <w:top w:val="single" w:color="ADCCEA" w:sz="8" w:space="10"/>
        <w:bottom w:val="single" w:color="A5A5A5" w:sz="24" w:space="15"/>
      </w:pBdr>
      <w:jc w:val="center"/>
    </w:pPr>
    <w:rPr>
      <w:rFonts w:ascii="Calibri Light" w:hAnsi="Calibri Light"/>
      <w:i/>
      <w:iCs/>
      <w:color w:val="1F4E79"/>
      <w:kern w:val="0"/>
      <w:sz w:val="60"/>
      <w:szCs w:val="60"/>
      <w:lang w:eastAsia="en-US"/>
    </w:rPr>
  </w:style>
  <w:style w:type="character" w:styleId="33">
    <w:name w:val="Strong"/>
    <w:qFormat/>
    <w:uiPriority w:val="22"/>
    <w:rPr>
      <w:rFonts w:cs="Times New Roman"/>
      <w:b/>
      <w:bCs/>
      <w:spacing w:val="0"/>
    </w:rPr>
  </w:style>
  <w:style w:type="character" w:styleId="34">
    <w:name w:val="page number"/>
    <w:qFormat/>
    <w:uiPriority w:val="0"/>
    <w:rPr>
      <w:rFonts w:cs="Times New Roman"/>
    </w:rPr>
  </w:style>
  <w:style w:type="character" w:styleId="35">
    <w:name w:val="FollowedHyperlink"/>
    <w:qFormat/>
    <w:uiPriority w:val="0"/>
    <w:rPr>
      <w:rFonts w:cs="Times New Roman"/>
      <w:color w:val="333333"/>
      <w:u w:val="none"/>
    </w:rPr>
  </w:style>
  <w:style w:type="character" w:styleId="36">
    <w:name w:val="Emphasis"/>
    <w:qFormat/>
    <w:uiPriority w:val="0"/>
    <w:rPr>
      <w:rFonts w:cs="Times New Roman"/>
      <w:b/>
      <w:i/>
      <w:color w:val="595959"/>
    </w:rPr>
  </w:style>
  <w:style w:type="character" w:styleId="37">
    <w:name w:val="Hyperlink"/>
    <w:qFormat/>
    <w:uiPriority w:val="99"/>
    <w:rPr>
      <w:rFonts w:cs="Times New Roman"/>
      <w:color w:val="333333"/>
      <w:u w:val="none"/>
    </w:rPr>
  </w:style>
  <w:style w:type="table" w:styleId="39">
    <w:name w:val="Table Grid"/>
    <w:basedOn w:val="38"/>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40">
    <w:name w:val="列出段落4"/>
    <w:basedOn w:val="1"/>
    <w:qFormat/>
    <w:uiPriority w:val="34"/>
    <w:pPr>
      <w:ind w:firstLine="420" w:firstLineChars="200"/>
    </w:pPr>
  </w:style>
  <w:style w:type="paragraph" w:customStyle="1" w:styleId="41">
    <w:name w:val="列出段落3"/>
    <w:basedOn w:val="1"/>
    <w:qFormat/>
    <w:uiPriority w:val="34"/>
    <w:pPr>
      <w:ind w:firstLine="420" w:firstLineChars="200"/>
    </w:pPr>
  </w:style>
  <w:style w:type="paragraph" w:customStyle="1" w:styleId="42">
    <w:name w:val="列出段落1"/>
    <w:basedOn w:val="1"/>
    <w:qFormat/>
    <w:uiPriority w:val="34"/>
    <w:pPr>
      <w:ind w:firstLine="420" w:firstLineChars="200"/>
    </w:pPr>
    <w:rPr>
      <w:rFonts w:ascii="Calibri" w:hAnsi="Calibri"/>
      <w:szCs w:val="22"/>
    </w:rPr>
  </w:style>
  <w:style w:type="paragraph" w:customStyle="1" w:styleId="43">
    <w:name w:val="表头"/>
    <w:basedOn w:val="1"/>
    <w:qFormat/>
    <w:uiPriority w:val="0"/>
    <w:pPr>
      <w:snapToGrid w:val="0"/>
      <w:spacing w:line="560" w:lineRule="exact"/>
      <w:jc w:val="center"/>
    </w:pPr>
    <w:rPr>
      <w:rFonts w:ascii="宋体" w:hAnsi="宋体"/>
      <w:b/>
      <w:bCs/>
      <w:spacing w:val="20"/>
      <w:sz w:val="32"/>
      <w:szCs w:val="32"/>
    </w:rPr>
  </w:style>
  <w:style w:type="paragraph" w:customStyle="1" w:styleId="44">
    <w:name w:val="列出段落2"/>
    <w:basedOn w:val="1"/>
    <w:qFormat/>
    <w:uiPriority w:val="34"/>
    <w:pPr>
      <w:ind w:firstLine="420" w:firstLineChars="200"/>
    </w:pPr>
  </w:style>
  <w:style w:type="paragraph" w:customStyle="1" w:styleId="45">
    <w:name w:val="正文 New"/>
    <w:basedOn w:val="1"/>
    <w:qFormat/>
    <w:uiPriority w:val="0"/>
    <w:pPr>
      <w:spacing w:line="360" w:lineRule="auto"/>
    </w:pPr>
    <w:rPr>
      <w:sz w:val="24"/>
    </w:rPr>
  </w:style>
  <w:style w:type="paragraph" w:customStyle="1" w:styleId="46">
    <w:name w:val="TOC 标题1"/>
    <w:basedOn w:val="2"/>
    <w:next w:val="1"/>
    <w:qFormat/>
    <w:uiPriority w:val="39"/>
    <w:pPr>
      <w:outlineLvl w:val="9"/>
    </w:pPr>
  </w:style>
  <w:style w:type="paragraph" w:customStyle="1" w:styleId="47">
    <w:name w:val="_Style 2"/>
    <w:basedOn w:val="1"/>
    <w:qFormat/>
    <w:uiPriority w:val="34"/>
    <w:pPr>
      <w:ind w:firstLine="420" w:firstLineChars="200"/>
    </w:pPr>
  </w:style>
  <w:style w:type="paragraph" w:customStyle="1" w:styleId="48">
    <w:name w:val="无间隔1"/>
    <w:basedOn w:val="1"/>
    <w:link w:val="76"/>
    <w:qFormat/>
    <w:uiPriority w:val="1"/>
    <w:pPr>
      <w:widowControl/>
      <w:jc w:val="left"/>
    </w:pPr>
    <w:rPr>
      <w:rFonts w:ascii="Calibri" w:hAnsi="Calibri"/>
      <w:kern w:val="0"/>
      <w:sz w:val="22"/>
      <w:szCs w:val="20"/>
      <w:lang w:eastAsia="en-US"/>
    </w:rPr>
  </w:style>
  <w:style w:type="paragraph" w:customStyle="1" w:styleId="49">
    <w:name w:val="引用1"/>
    <w:basedOn w:val="1"/>
    <w:next w:val="1"/>
    <w:link w:val="77"/>
    <w:qFormat/>
    <w:uiPriority w:val="29"/>
    <w:pPr>
      <w:widowControl/>
      <w:ind w:firstLine="360"/>
      <w:jc w:val="left"/>
    </w:pPr>
    <w:rPr>
      <w:rFonts w:ascii="Calibri Light" w:hAnsi="Calibri Light"/>
      <w:i/>
      <w:iCs/>
      <w:color w:val="595959"/>
      <w:kern w:val="0"/>
      <w:sz w:val="22"/>
      <w:szCs w:val="20"/>
      <w:lang w:eastAsia="en-US"/>
    </w:rPr>
  </w:style>
  <w:style w:type="paragraph" w:customStyle="1" w:styleId="50">
    <w:name w:val="明显引用1"/>
    <w:basedOn w:val="1"/>
    <w:next w:val="1"/>
    <w:link w:val="78"/>
    <w:qFormat/>
    <w:uiPriority w:val="30"/>
    <w:pPr>
      <w:widowControl/>
      <w:pBdr>
        <w:top w:val="single" w:color="BDD6EE" w:sz="12" w:space="10"/>
        <w:left w:val="single" w:color="5B9BD5" w:sz="36" w:space="4"/>
        <w:bottom w:val="single" w:color="A5A5A5" w:sz="24" w:space="10"/>
        <w:right w:val="single" w:color="5B9BD5" w:sz="36" w:space="4"/>
      </w:pBdr>
      <w:shd w:val="clear" w:color="auto" w:fill="5B9BD5"/>
      <w:spacing w:before="320" w:after="320" w:line="300" w:lineRule="auto"/>
      <w:ind w:left="1440" w:right="1440" w:firstLine="360"/>
      <w:jc w:val="left"/>
    </w:pPr>
    <w:rPr>
      <w:rFonts w:ascii="Calibri Light" w:hAnsi="Calibri Light"/>
      <w:i/>
      <w:iCs/>
      <w:color w:val="FFFFFF"/>
      <w:kern w:val="0"/>
      <w:sz w:val="24"/>
      <w:lang w:eastAsia="en-US"/>
    </w:rPr>
  </w:style>
  <w:style w:type="paragraph" w:customStyle="1" w:styleId="51">
    <w:name w:val="单倍行距"/>
    <w:basedOn w:val="45"/>
    <w:qFormat/>
    <w:uiPriority w:val="0"/>
    <w:pPr>
      <w:framePr w:hSpace="180" w:wrap="around" w:vAnchor="text" w:hAnchor="text" w:y="1"/>
      <w:spacing w:line="240" w:lineRule="auto"/>
    </w:pPr>
    <w:rPr>
      <w:rFonts w:ascii="宋体" w:hAnsi="宋体"/>
      <w:sz w:val="21"/>
      <w:szCs w:val="21"/>
    </w:rPr>
  </w:style>
  <w:style w:type="paragraph" w:customStyle="1" w:styleId="52">
    <w:name w:val="无间隔11"/>
    <w:qFormat/>
    <w:uiPriority w:val="99"/>
    <w:rPr>
      <w:rFonts w:ascii="Calibri" w:hAnsi="Calibri" w:eastAsia="宋体" w:cs="Times New Roman"/>
      <w:kern w:val="0"/>
      <w:sz w:val="22"/>
      <w:szCs w:val="22"/>
      <w:lang w:val="en-US" w:eastAsia="zh-CN" w:bidi="ar-SA"/>
    </w:rPr>
  </w:style>
  <w:style w:type="paragraph" w:customStyle="1" w:styleId="53">
    <w:name w:val="列出段落41"/>
    <w:basedOn w:val="1"/>
    <w:qFormat/>
    <w:uiPriority w:val="99"/>
    <w:pPr>
      <w:ind w:firstLine="420" w:firstLineChars="200"/>
    </w:pPr>
  </w:style>
  <w:style w:type="paragraph" w:styleId="54">
    <w:name w:val="List Paragraph"/>
    <w:basedOn w:val="1"/>
    <w:qFormat/>
    <w:uiPriority w:val="34"/>
    <w:pPr>
      <w:ind w:firstLine="420" w:firstLineChars="200"/>
    </w:pPr>
  </w:style>
  <w:style w:type="paragraph" w:customStyle="1" w:styleId="55">
    <w:name w:val="dot"/>
    <w:basedOn w:val="1"/>
    <w:qFormat/>
    <w:uiPriority w:val="0"/>
    <w:pPr>
      <w:widowControl/>
      <w:spacing w:before="100" w:beforeAutospacing="1" w:after="100" w:afterAutospacing="1"/>
      <w:jc w:val="left"/>
    </w:pPr>
    <w:rPr>
      <w:rFonts w:ascii="宋体" w:hAnsi="宋体" w:cs="宋体"/>
      <w:kern w:val="0"/>
      <w:sz w:val="24"/>
    </w:rPr>
  </w:style>
  <w:style w:type="character" w:customStyle="1" w:styleId="56">
    <w:name w:val="标题 2 Char"/>
    <w:basedOn w:val="32"/>
    <w:link w:val="3"/>
    <w:qFormat/>
    <w:uiPriority w:val="9"/>
    <w:rPr>
      <w:rFonts w:ascii="Calibri Light" w:hAnsi="Calibri Light" w:eastAsia="宋体" w:cs="Times New Roman"/>
      <w:color w:val="2E74B5"/>
      <w:kern w:val="0"/>
      <w:sz w:val="24"/>
      <w:szCs w:val="24"/>
      <w:lang w:eastAsia="en-US"/>
    </w:rPr>
  </w:style>
  <w:style w:type="character" w:customStyle="1" w:styleId="57">
    <w:name w:val="页脚 Char"/>
    <w:basedOn w:val="32"/>
    <w:link w:val="21"/>
    <w:qFormat/>
    <w:uiPriority w:val="99"/>
    <w:rPr>
      <w:sz w:val="18"/>
      <w:szCs w:val="18"/>
    </w:rPr>
  </w:style>
  <w:style w:type="character" w:customStyle="1" w:styleId="58">
    <w:name w:val="标题 4 Char"/>
    <w:basedOn w:val="32"/>
    <w:link w:val="5"/>
    <w:qFormat/>
    <w:uiPriority w:val="9"/>
    <w:rPr>
      <w:rFonts w:ascii="Calibri Light" w:hAnsi="Calibri Light" w:eastAsia="宋体" w:cs="Times New Roman"/>
      <w:i/>
      <w:iCs/>
      <w:color w:val="5B9BD5"/>
      <w:kern w:val="0"/>
      <w:sz w:val="24"/>
      <w:szCs w:val="24"/>
      <w:lang w:eastAsia="en-US"/>
    </w:rPr>
  </w:style>
  <w:style w:type="character" w:customStyle="1" w:styleId="59">
    <w:name w:val="正文文本缩进 3 Char"/>
    <w:basedOn w:val="32"/>
    <w:link w:val="27"/>
    <w:qFormat/>
    <w:uiPriority w:val="0"/>
    <w:rPr>
      <w:rFonts w:ascii="Times New Roman" w:hAnsi="Times New Roman" w:eastAsia="宋体" w:cs="Times New Roman"/>
      <w:szCs w:val="24"/>
    </w:rPr>
  </w:style>
  <w:style w:type="character" w:customStyle="1" w:styleId="60">
    <w:name w:val="日期 Char"/>
    <w:basedOn w:val="32"/>
    <w:link w:val="18"/>
    <w:qFormat/>
    <w:uiPriority w:val="99"/>
    <w:rPr>
      <w:rFonts w:ascii="Times New Roman" w:hAnsi="Times New Roman" w:eastAsia="宋体" w:cs="Times New Roman"/>
      <w:szCs w:val="24"/>
    </w:rPr>
  </w:style>
  <w:style w:type="character" w:customStyle="1" w:styleId="61">
    <w:name w:val="标题 9 Char"/>
    <w:basedOn w:val="32"/>
    <w:link w:val="10"/>
    <w:qFormat/>
    <w:uiPriority w:val="9"/>
    <w:rPr>
      <w:rFonts w:ascii="Calibri Light" w:hAnsi="Calibri Light" w:eastAsia="宋体" w:cs="Times New Roman"/>
      <w:i/>
      <w:iCs/>
      <w:color w:val="A5A5A5"/>
      <w:kern w:val="0"/>
      <w:sz w:val="20"/>
      <w:szCs w:val="20"/>
      <w:lang w:eastAsia="en-US"/>
    </w:rPr>
  </w:style>
  <w:style w:type="character" w:customStyle="1" w:styleId="62">
    <w:name w:val="正文文本缩进 2 Char"/>
    <w:basedOn w:val="32"/>
    <w:link w:val="19"/>
    <w:qFormat/>
    <w:uiPriority w:val="0"/>
    <w:rPr>
      <w:rFonts w:ascii="Times New Roman" w:hAnsi="Times New Roman" w:eastAsia="宋体" w:cs="Times New Roman"/>
      <w:szCs w:val="24"/>
    </w:rPr>
  </w:style>
  <w:style w:type="character" w:customStyle="1" w:styleId="63">
    <w:name w:val="标题 3 Char"/>
    <w:basedOn w:val="32"/>
    <w:link w:val="4"/>
    <w:qFormat/>
    <w:uiPriority w:val="9"/>
    <w:rPr>
      <w:rFonts w:ascii="Calibri Light" w:hAnsi="Calibri Light" w:eastAsia="宋体" w:cs="Times New Roman"/>
      <w:color w:val="5B9BD5"/>
      <w:kern w:val="0"/>
      <w:sz w:val="24"/>
      <w:szCs w:val="24"/>
      <w:lang w:eastAsia="en-US"/>
    </w:rPr>
  </w:style>
  <w:style w:type="character" w:customStyle="1" w:styleId="64">
    <w:name w:val="文档结构图 Char"/>
    <w:basedOn w:val="32"/>
    <w:link w:val="12"/>
    <w:qFormat/>
    <w:uiPriority w:val="0"/>
    <w:rPr>
      <w:rFonts w:ascii="宋体" w:hAnsi="Times New Roman" w:eastAsia="宋体" w:cs="Times New Roman"/>
      <w:sz w:val="18"/>
      <w:szCs w:val="18"/>
    </w:rPr>
  </w:style>
  <w:style w:type="character" w:customStyle="1" w:styleId="65">
    <w:name w:val="页眉 Char"/>
    <w:basedOn w:val="32"/>
    <w:link w:val="22"/>
    <w:qFormat/>
    <w:uiPriority w:val="99"/>
    <w:rPr>
      <w:sz w:val="18"/>
      <w:szCs w:val="18"/>
    </w:rPr>
  </w:style>
  <w:style w:type="character" w:customStyle="1" w:styleId="66">
    <w:name w:val="标题 5 Char"/>
    <w:basedOn w:val="32"/>
    <w:link w:val="6"/>
    <w:qFormat/>
    <w:uiPriority w:val="9"/>
    <w:rPr>
      <w:rFonts w:ascii="Calibri Light" w:hAnsi="Calibri Light" w:eastAsia="宋体" w:cs="Times New Roman"/>
      <w:color w:val="5B9BD5"/>
      <w:kern w:val="0"/>
      <w:sz w:val="22"/>
      <w:lang w:eastAsia="en-US"/>
    </w:rPr>
  </w:style>
  <w:style w:type="character" w:customStyle="1" w:styleId="67">
    <w:name w:val="标题 1 Char"/>
    <w:basedOn w:val="32"/>
    <w:link w:val="2"/>
    <w:qFormat/>
    <w:uiPriority w:val="9"/>
    <w:rPr>
      <w:rFonts w:ascii="Calibri Light" w:hAnsi="Calibri Light" w:eastAsia="宋体" w:cs="Times New Roman"/>
      <w:b/>
      <w:bCs/>
      <w:color w:val="2E74B5"/>
      <w:kern w:val="0"/>
      <w:sz w:val="24"/>
      <w:szCs w:val="24"/>
      <w:lang w:eastAsia="en-US"/>
    </w:rPr>
  </w:style>
  <w:style w:type="character" w:customStyle="1" w:styleId="68">
    <w:name w:val="正文文本 3 Char"/>
    <w:basedOn w:val="32"/>
    <w:link w:val="13"/>
    <w:qFormat/>
    <w:uiPriority w:val="0"/>
    <w:rPr>
      <w:rFonts w:ascii="Times New Roman" w:hAnsi="Times New Roman" w:eastAsia="宋体" w:cs="Times New Roman"/>
      <w:sz w:val="16"/>
      <w:szCs w:val="16"/>
    </w:rPr>
  </w:style>
  <w:style w:type="character" w:customStyle="1" w:styleId="69">
    <w:name w:val="标题 8 Char"/>
    <w:basedOn w:val="32"/>
    <w:link w:val="9"/>
    <w:qFormat/>
    <w:uiPriority w:val="9"/>
    <w:rPr>
      <w:rFonts w:ascii="Calibri Light" w:hAnsi="Calibri Light" w:eastAsia="宋体" w:cs="Times New Roman"/>
      <w:b/>
      <w:bCs/>
      <w:i/>
      <w:iCs/>
      <w:color w:val="A5A5A5"/>
      <w:kern w:val="0"/>
      <w:sz w:val="20"/>
      <w:szCs w:val="20"/>
      <w:lang w:eastAsia="en-US"/>
    </w:rPr>
  </w:style>
  <w:style w:type="character" w:customStyle="1" w:styleId="70">
    <w:name w:val="标题 Char"/>
    <w:basedOn w:val="32"/>
    <w:link w:val="31"/>
    <w:qFormat/>
    <w:uiPriority w:val="10"/>
    <w:rPr>
      <w:rFonts w:ascii="Calibri Light" w:hAnsi="Calibri Light" w:eastAsia="宋体" w:cs="Times New Roman"/>
      <w:i/>
      <w:iCs/>
      <w:color w:val="1F4E79"/>
      <w:kern w:val="0"/>
      <w:sz w:val="60"/>
      <w:szCs w:val="60"/>
      <w:lang w:eastAsia="en-US"/>
    </w:rPr>
  </w:style>
  <w:style w:type="character" w:customStyle="1" w:styleId="71">
    <w:name w:val="批注框文本 Char"/>
    <w:basedOn w:val="32"/>
    <w:link w:val="20"/>
    <w:qFormat/>
    <w:uiPriority w:val="99"/>
    <w:rPr>
      <w:rFonts w:ascii="Times New Roman" w:hAnsi="Times New Roman" w:eastAsia="宋体" w:cs="Times New Roman"/>
      <w:sz w:val="18"/>
      <w:szCs w:val="18"/>
    </w:rPr>
  </w:style>
  <w:style w:type="character" w:customStyle="1" w:styleId="72">
    <w:name w:val="标题 6 Char"/>
    <w:basedOn w:val="32"/>
    <w:link w:val="7"/>
    <w:qFormat/>
    <w:uiPriority w:val="9"/>
    <w:rPr>
      <w:rFonts w:ascii="Calibri Light" w:hAnsi="Calibri Light" w:eastAsia="宋体" w:cs="Times New Roman"/>
      <w:i/>
      <w:iCs/>
      <w:color w:val="5B9BD5"/>
      <w:kern w:val="0"/>
      <w:sz w:val="22"/>
      <w:lang w:eastAsia="en-US"/>
    </w:rPr>
  </w:style>
  <w:style w:type="character" w:customStyle="1" w:styleId="73">
    <w:name w:val="标题 7 Char"/>
    <w:basedOn w:val="32"/>
    <w:link w:val="8"/>
    <w:qFormat/>
    <w:uiPriority w:val="9"/>
    <w:rPr>
      <w:rFonts w:ascii="Calibri Light" w:hAnsi="Calibri Light" w:eastAsia="宋体" w:cs="Times New Roman"/>
      <w:b/>
      <w:bCs/>
      <w:color w:val="A5A5A5"/>
      <w:kern w:val="0"/>
      <w:sz w:val="20"/>
      <w:szCs w:val="20"/>
      <w:lang w:eastAsia="en-US"/>
    </w:rPr>
  </w:style>
  <w:style w:type="character" w:customStyle="1" w:styleId="74">
    <w:name w:val="正文文本缩进 Char"/>
    <w:basedOn w:val="32"/>
    <w:link w:val="14"/>
    <w:qFormat/>
    <w:uiPriority w:val="0"/>
    <w:rPr>
      <w:rFonts w:ascii="仿宋_GB2312" w:hAnsi="Times New Roman" w:eastAsia="仿宋_GB2312" w:cs="Times New Roman"/>
      <w:color w:val="000000"/>
      <w:sz w:val="28"/>
      <w:szCs w:val="20"/>
    </w:rPr>
  </w:style>
  <w:style w:type="character" w:customStyle="1" w:styleId="75">
    <w:name w:val="副标题 Char"/>
    <w:basedOn w:val="32"/>
    <w:link w:val="25"/>
    <w:qFormat/>
    <w:uiPriority w:val="11"/>
    <w:rPr>
      <w:rFonts w:ascii="Calibri" w:hAnsi="Calibri" w:eastAsia="宋体" w:cs="Times New Roman"/>
      <w:i/>
      <w:iCs/>
      <w:kern w:val="0"/>
      <w:sz w:val="24"/>
      <w:szCs w:val="24"/>
      <w:lang w:eastAsia="en-US"/>
    </w:rPr>
  </w:style>
  <w:style w:type="character" w:customStyle="1" w:styleId="76">
    <w:name w:val="无间隔 Char"/>
    <w:link w:val="48"/>
    <w:qFormat/>
    <w:locked/>
    <w:uiPriority w:val="1"/>
    <w:rPr>
      <w:rFonts w:ascii="Calibri" w:hAnsi="Calibri" w:eastAsia="宋体" w:cs="Times New Roman"/>
      <w:kern w:val="0"/>
      <w:sz w:val="22"/>
      <w:szCs w:val="20"/>
      <w:lang w:eastAsia="en-US"/>
    </w:rPr>
  </w:style>
  <w:style w:type="character" w:customStyle="1" w:styleId="77">
    <w:name w:val="引用 Char"/>
    <w:link w:val="49"/>
    <w:qFormat/>
    <w:locked/>
    <w:uiPriority w:val="29"/>
    <w:rPr>
      <w:rFonts w:ascii="Calibri Light" w:hAnsi="Calibri Light" w:eastAsia="宋体" w:cs="Times New Roman"/>
      <w:i/>
      <w:iCs/>
      <w:color w:val="595959"/>
      <w:kern w:val="0"/>
      <w:sz w:val="22"/>
      <w:szCs w:val="20"/>
      <w:lang w:eastAsia="en-US"/>
    </w:rPr>
  </w:style>
  <w:style w:type="character" w:customStyle="1" w:styleId="78">
    <w:name w:val="明显引用 Char"/>
    <w:link w:val="50"/>
    <w:qFormat/>
    <w:locked/>
    <w:uiPriority w:val="30"/>
    <w:rPr>
      <w:rFonts w:ascii="Calibri Light" w:hAnsi="Calibri Light" w:eastAsia="宋体" w:cs="Times New Roman"/>
      <w:i/>
      <w:iCs/>
      <w:color w:val="FFFFFF"/>
      <w:kern w:val="0"/>
      <w:sz w:val="24"/>
      <w:szCs w:val="24"/>
      <w:shd w:val="clear" w:color="auto" w:fill="5B9BD5"/>
      <w:lang w:eastAsia="en-US"/>
    </w:rPr>
  </w:style>
  <w:style w:type="character" w:customStyle="1" w:styleId="79">
    <w:name w:val="不明显强调1"/>
    <w:qFormat/>
    <w:uiPriority w:val="19"/>
    <w:rPr>
      <w:i/>
      <w:color w:val="595959"/>
    </w:rPr>
  </w:style>
  <w:style w:type="character" w:customStyle="1" w:styleId="80">
    <w:name w:val="明显强调1"/>
    <w:qFormat/>
    <w:uiPriority w:val="21"/>
    <w:rPr>
      <w:b/>
      <w:i/>
      <w:color w:val="5B9BD5"/>
      <w:sz w:val="22"/>
    </w:rPr>
  </w:style>
  <w:style w:type="character" w:customStyle="1" w:styleId="81">
    <w:name w:val="不明显参考1"/>
    <w:qFormat/>
    <w:uiPriority w:val="31"/>
    <w:rPr>
      <w:color w:val="auto"/>
      <w:u w:val="single" w:color="A5A5A5"/>
    </w:rPr>
  </w:style>
  <w:style w:type="character" w:customStyle="1" w:styleId="82">
    <w:name w:val="明显参考1"/>
    <w:qFormat/>
    <w:uiPriority w:val="32"/>
    <w:rPr>
      <w:rFonts w:cs="Times New Roman"/>
      <w:b/>
      <w:bCs/>
      <w:color w:val="7B7B7B"/>
      <w:u w:val="single" w:color="A5A5A5"/>
    </w:rPr>
  </w:style>
  <w:style w:type="character" w:customStyle="1" w:styleId="83">
    <w:name w:val="书籍标题1"/>
    <w:qFormat/>
    <w:uiPriority w:val="33"/>
    <w:rPr>
      <w:rFonts w:ascii="Calibri Light" w:hAnsi="Calibri Light" w:eastAsia="宋体" w:cs="Times New Roman"/>
      <w:b/>
      <w:bCs/>
      <w:i/>
      <w:iCs/>
      <w:color w:val="auto"/>
    </w:rPr>
  </w:style>
  <w:style w:type="character" w:customStyle="1" w:styleId="84">
    <w:name w:val="apple-converted-space"/>
    <w:qFormat/>
    <w:uiPriority w:val="0"/>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125</Words>
  <Characters>719</Characters>
  <Lines>5</Lines>
  <Paragraphs>1</Paragraphs>
  <TotalTime>0</TotalTime>
  <ScaleCrop>false</ScaleCrop>
  <LinksUpToDate>false</LinksUpToDate>
  <CharactersWithSpaces>843</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2018-09-13T11:13:00Z</dcterms:created>
  <dc:creator>黄土根</dc:creator>
  <cp:lastModifiedBy>未知</cp:lastModifiedBy>
  <cp:lastPrinted>2018-09-20T03:07:00Z</cp:lastPrinted>
  <dcterms:modified xsi:type="dcterms:W3CDTF">2020-08-10T03:43:54Z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