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D499FE" w14:textId="77777777" w:rsidR="00863DAC" w:rsidRDefault="00863DAC" w:rsidP="00863DAC">
      <w:pPr>
        <w:spacing w:line="0" w:lineRule="atLeast"/>
        <w:jc w:val="center"/>
        <w:rPr>
          <w:rFonts w:ascii="宋体" w:eastAsia="宋体" w:hAnsi="宋体" w:hint="eastAsia"/>
          <w:b/>
          <w:spacing w:val="20"/>
          <w:sz w:val="44"/>
          <w:szCs w:val="44"/>
        </w:rPr>
      </w:pPr>
      <w:r>
        <w:rPr>
          <w:rFonts w:ascii="宋体" w:eastAsia="宋体" w:hAnsi="宋体" w:hint="eastAsia"/>
          <w:b/>
          <w:spacing w:val="20"/>
          <w:sz w:val="44"/>
          <w:szCs w:val="44"/>
        </w:rPr>
        <w:t>集体争议授权委托书</w:t>
      </w:r>
    </w:p>
    <w:p w14:paraId="6124A22D" w14:textId="77777777" w:rsidR="00863DAC" w:rsidRDefault="00863DAC" w:rsidP="00863DAC">
      <w:pPr>
        <w:spacing w:line="440" w:lineRule="exact"/>
        <w:rPr>
          <w:rFonts w:hint="eastAsia"/>
          <w:sz w:val="44"/>
          <w:szCs w:val="44"/>
        </w:rPr>
      </w:pPr>
    </w:p>
    <w:p w14:paraId="556E90C2" w14:textId="77777777" w:rsidR="00863DAC" w:rsidRDefault="00863DAC" w:rsidP="00863DAC">
      <w:pPr>
        <w:spacing w:line="440" w:lineRule="exact"/>
        <w:rPr>
          <w:rFonts w:ascii="仿宋_GB2312" w:hAnsi="宋体" w:hint="eastAsia"/>
        </w:rPr>
      </w:pPr>
      <w:r>
        <w:rPr>
          <w:rFonts w:ascii="仿宋_GB2312" w:hint="eastAsia"/>
        </w:rPr>
        <w:t>广东省</w:t>
      </w:r>
      <w:r>
        <w:rPr>
          <w:rFonts w:ascii="仿宋_GB2312" w:hAnsi="宋体" w:hint="eastAsia"/>
        </w:rPr>
        <w:t>劳动人事争议调解仲裁院：</w:t>
      </w:r>
    </w:p>
    <w:p w14:paraId="0DB43859" w14:textId="77777777" w:rsidR="00863DAC" w:rsidRDefault="00863DAC" w:rsidP="00863DA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你会受理           等      人与             单位的集体劳动争议案件，特委托下列人员为申请人的代理人：</w:t>
      </w:r>
    </w:p>
    <w:p w14:paraId="55E267F3" w14:textId="77777777" w:rsidR="00863DAC" w:rsidRDefault="00863DAC" w:rsidP="00863DA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（1）姓名：                性别：           民族：</w:t>
      </w:r>
    </w:p>
    <w:p w14:paraId="69BAC944" w14:textId="77777777" w:rsidR="00863DAC" w:rsidRDefault="00863DAC" w:rsidP="00863DA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出生年月：            工作单位：</w:t>
      </w:r>
    </w:p>
    <w:p w14:paraId="3DC81670" w14:textId="77777777" w:rsidR="00863DAC" w:rsidRDefault="00863DAC" w:rsidP="00863DA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职务：                电话：</w:t>
      </w:r>
    </w:p>
    <w:p w14:paraId="40118D45" w14:textId="77777777" w:rsidR="00863DAC" w:rsidRDefault="00863DAC" w:rsidP="00863DA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与委托人关系：</w:t>
      </w:r>
    </w:p>
    <w:p w14:paraId="7C656DF3" w14:textId="77777777" w:rsidR="00863DAC" w:rsidRDefault="00863DAC" w:rsidP="00863DA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（2）姓名：                性别：           民族：</w:t>
      </w:r>
    </w:p>
    <w:p w14:paraId="5A37F3F8" w14:textId="77777777" w:rsidR="00863DAC" w:rsidRDefault="00863DAC" w:rsidP="00863DA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出生年月：            工作单位：</w:t>
      </w:r>
    </w:p>
    <w:p w14:paraId="2F975221" w14:textId="77777777" w:rsidR="00863DAC" w:rsidRDefault="00863DAC" w:rsidP="00863DA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职务：                电话：</w:t>
      </w:r>
    </w:p>
    <w:p w14:paraId="5B367814" w14:textId="77777777" w:rsidR="00863DAC" w:rsidRDefault="00863DAC" w:rsidP="00863DA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与委托人关系：</w:t>
      </w:r>
    </w:p>
    <w:p w14:paraId="53A98B07" w14:textId="77777777" w:rsidR="00863DAC" w:rsidRDefault="00863DAC" w:rsidP="00863DAC">
      <w:pPr>
        <w:spacing w:line="44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委托事项和权限如下：</w:t>
      </w:r>
    </w:p>
    <w:p w14:paraId="2A477DBC" w14:textId="77777777" w:rsidR="00863DAC" w:rsidRDefault="00863DAC" w:rsidP="00863DAC">
      <w:pPr>
        <w:spacing w:line="440" w:lineRule="exact"/>
        <w:rPr>
          <w:rFonts w:ascii="仿宋_GB2312" w:hAnsi="宋体" w:hint="eastAsia"/>
        </w:rPr>
      </w:pPr>
    </w:p>
    <w:p w14:paraId="13AF683F" w14:textId="77777777" w:rsidR="00863DAC" w:rsidRDefault="00863DAC" w:rsidP="00863DAC">
      <w:pPr>
        <w:spacing w:line="440" w:lineRule="exact"/>
        <w:rPr>
          <w:rFonts w:ascii="仿宋_GB2312" w:hAnsi="宋体" w:hint="eastAsia"/>
        </w:rPr>
      </w:pPr>
    </w:p>
    <w:p w14:paraId="4B3EEF49" w14:textId="5329B2A2" w:rsidR="00863DAC" w:rsidRDefault="00863DAC" w:rsidP="00020118">
      <w:pPr>
        <w:spacing w:line="440" w:lineRule="exact"/>
        <w:jc w:val="right"/>
        <w:rPr>
          <w:rFonts w:ascii="仿宋_GB2312" w:hAnsi="宋体" w:hint="eastAsia"/>
        </w:rPr>
      </w:pPr>
      <w:r>
        <w:rPr>
          <w:rFonts w:ascii="仿宋_GB2312" w:hAnsi="宋体" w:hint="eastAsia"/>
        </w:rPr>
        <w:t>委托人：          （签章）</w:t>
      </w:r>
    </w:p>
    <w:p w14:paraId="486E986A" w14:textId="77777777" w:rsidR="00863DAC" w:rsidRDefault="00863DAC" w:rsidP="00020118">
      <w:pPr>
        <w:spacing w:line="440" w:lineRule="exact"/>
        <w:jc w:val="right"/>
        <w:rPr>
          <w:rFonts w:ascii="仿宋_GB2312" w:hAnsi="宋体" w:hint="eastAsia"/>
        </w:rPr>
      </w:pPr>
      <w:r>
        <w:rPr>
          <w:rFonts w:ascii="仿宋_GB2312" w:hAnsi="宋体" w:hint="eastAsia"/>
        </w:rPr>
        <w:t>受委托人：         （签章）</w:t>
      </w:r>
    </w:p>
    <w:p w14:paraId="2457B954" w14:textId="77777777" w:rsidR="00863DAC" w:rsidRDefault="00863DAC" w:rsidP="00020118">
      <w:pPr>
        <w:spacing w:line="440" w:lineRule="exact"/>
        <w:jc w:val="right"/>
        <w:rPr>
          <w:rFonts w:ascii="仿宋_GB2312" w:hAnsi="宋体" w:hint="eastAsia"/>
        </w:rPr>
      </w:pPr>
    </w:p>
    <w:p w14:paraId="546D8103" w14:textId="77777777" w:rsidR="00863DAC" w:rsidRDefault="00863DAC" w:rsidP="00020118">
      <w:pPr>
        <w:spacing w:line="440" w:lineRule="exact"/>
        <w:jc w:val="right"/>
        <w:rPr>
          <w:rFonts w:ascii="仿宋_GB2312" w:hAnsi="宋体" w:hint="eastAsia"/>
        </w:rPr>
      </w:pPr>
      <w:r>
        <w:rPr>
          <w:rFonts w:ascii="仿宋_GB2312" w:hAnsi="宋体" w:hint="eastAsia"/>
        </w:rPr>
        <w:t>二○    年     月     日</w:t>
      </w:r>
    </w:p>
    <w:p w14:paraId="07FB4475" w14:textId="77777777" w:rsidR="00863DAC" w:rsidRDefault="00863DAC" w:rsidP="00863DAC">
      <w:pPr>
        <w:spacing w:line="440" w:lineRule="exact"/>
        <w:rPr>
          <w:rFonts w:ascii="宋体" w:eastAsia="宋体" w:hAnsi="宋体" w:hint="eastAsia"/>
          <w:sz w:val="21"/>
          <w:szCs w:val="21"/>
        </w:rPr>
      </w:pPr>
    </w:p>
    <w:p w14:paraId="4D7DF35A" w14:textId="77777777" w:rsidR="00863DAC" w:rsidRDefault="00863DAC" w:rsidP="00863DAC">
      <w:pPr>
        <w:spacing w:line="440" w:lineRule="exact"/>
        <w:rPr>
          <w:rFonts w:ascii="宋体" w:eastAsia="宋体" w:hAnsi="宋体" w:hint="eastAsia"/>
          <w:sz w:val="21"/>
          <w:szCs w:val="21"/>
        </w:rPr>
      </w:pPr>
    </w:p>
    <w:p w14:paraId="73ED9C08" w14:textId="77777777" w:rsidR="00863DAC" w:rsidRDefault="00863DAC" w:rsidP="00863DAC">
      <w:pPr>
        <w:spacing w:line="360" w:lineRule="exact"/>
        <w:ind w:left="632" w:hangingChars="300" w:hanging="632"/>
        <w:rPr>
          <w:rFonts w:ascii="楷体_GB2312" w:eastAsia="楷体_GB2312" w:hAnsi="宋体" w:hint="eastAsia"/>
          <w:sz w:val="21"/>
          <w:szCs w:val="21"/>
        </w:rPr>
      </w:pPr>
      <w:r>
        <w:rPr>
          <w:rFonts w:ascii="楷体_GB2312" w:eastAsia="楷体_GB2312" w:hAnsi="宋体" w:hint="eastAsia"/>
          <w:b/>
          <w:sz w:val="21"/>
          <w:szCs w:val="21"/>
        </w:rPr>
        <w:t>附注：</w:t>
      </w:r>
      <w:r>
        <w:rPr>
          <w:rFonts w:ascii="楷体_GB2312" w:eastAsia="楷体_GB2312" w:hAnsi="宋体" w:hint="eastAsia"/>
          <w:sz w:val="21"/>
          <w:szCs w:val="21"/>
        </w:rPr>
        <w:t>1.本委托书一式两份，一份提交给广东省劳动人事争议调解仲裁院，一份交受委托人。</w:t>
      </w:r>
    </w:p>
    <w:p w14:paraId="7D87E506" w14:textId="77777777" w:rsidR="00863DAC" w:rsidRDefault="00863DAC" w:rsidP="00863DAC">
      <w:pPr>
        <w:spacing w:line="360" w:lineRule="exact"/>
        <w:ind w:firstLineChars="300" w:firstLine="630"/>
        <w:rPr>
          <w:rFonts w:ascii="楷体_GB2312" w:eastAsia="楷体_GB2312" w:hAnsi="宋体" w:hint="eastAsia"/>
          <w:sz w:val="21"/>
          <w:szCs w:val="21"/>
        </w:rPr>
      </w:pPr>
      <w:r>
        <w:rPr>
          <w:rFonts w:ascii="楷体_GB2312" w:eastAsia="楷体_GB2312" w:hAnsi="宋体" w:hint="eastAsia"/>
          <w:sz w:val="21"/>
          <w:szCs w:val="21"/>
        </w:rPr>
        <w:t>2.委托代理人代为承认、放弃、变更仲裁请求，进行和解，提起诉讼，必须有委托人的特别授权。</w:t>
      </w:r>
    </w:p>
    <w:p w14:paraId="616A1CC6" w14:textId="77777777" w:rsidR="00863DAC" w:rsidRDefault="00863DAC" w:rsidP="00863DAC">
      <w:pPr>
        <w:spacing w:line="360" w:lineRule="exact"/>
        <w:ind w:firstLineChars="250" w:firstLine="525"/>
        <w:rPr>
          <w:rFonts w:ascii="楷体_GB2312" w:eastAsia="楷体_GB2312" w:hAnsi="宋体" w:hint="eastAsia"/>
          <w:spacing w:val="-6"/>
          <w:sz w:val="21"/>
          <w:szCs w:val="21"/>
        </w:rPr>
      </w:pPr>
      <w:r>
        <w:rPr>
          <w:rFonts w:ascii="楷体_GB2312" w:eastAsia="楷体_GB2312" w:hAnsi="宋体" w:hint="eastAsia"/>
          <w:sz w:val="21"/>
          <w:szCs w:val="21"/>
        </w:rPr>
        <w:t>3.</w:t>
      </w:r>
      <w:r>
        <w:rPr>
          <w:rFonts w:ascii="楷体_GB2312" w:eastAsia="楷体_GB2312" w:hAnsi="宋体" w:hint="eastAsia"/>
          <w:spacing w:val="-6"/>
          <w:sz w:val="21"/>
          <w:szCs w:val="21"/>
        </w:rPr>
        <w:t>律师代理涉及10名以上当事人的案件，需按《关于加强对律师代理重大群体性敏感案件监督指导的通知》（粤司〔2004〕208号）的规定报告当地司法局和律师协会备案。</w:t>
      </w:r>
    </w:p>
    <w:p w14:paraId="3EDED30A" w14:textId="77777777" w:rsidR="00863DAC" w:rsidRDefault="00863DAC" w:rsidP="00863DAC">
      <w:pPr>
        <w:spacing w:line="360" w:lineRule="exact"/>
        <w:ind w:leftChars="32" w:left="102" w:firstLineChars="200" w:firstLine="420"/>
        <w:rPr>
          <w:rFonts w:hint="eastAsia"/>
        </w:rPr>
      </w:pPr>
      <w:r>
        <w:rPr>
          <w:rFonts w:ascii="楷体_GB2312" w:eastAsia="楷体_GB2312" w:hAnsi="宋体" w:hint="eastAsia"/>
          <w:sz w:val="21"/>
          <w:szCs w:val="21"/>
        </w:rPr>
        <w:t>4.公民代理须符合《劳动仲裁委托代理人暂行办法》规定条件，且不得收取委托人任何费用。</w:t>
      </w:r>
    </w:p>
    <w:sectPr w:rsidR="00863DAC">
      <w:pgSz w:w="11906" w:h="16838"/>
      <w:pgMar w:top="2098" w:right="1247" w:bottom="1985" w:left="1814" w:header="851" w:footer="992" w:gutter="0"/>
      <w:cols w:space="720"/>
      <w:titlePg/>
      <w:docGrid w:linePitch="312" w:charSpace="-51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2A87" w:usb1="080E0000" w:usb2="00000010" w:usb3="00000000" w:csb0="0004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2A87" w:usb1="080E0000" w:usb2="00000010" w:usb3="00000000" w:csb0="0004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DAC"/>
    <w:rsid w:val="00020118"/>
    <w:rsid w:val="00863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B6F20"/>
  <w15:chartTrackingRefBased/>
  <w15:docId w15:val="{ADD00EE4-AE59-D04F-AD50-3DA4CE3FE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3DAC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2021-04-05T08:38:00Z</dcterms:created>
  <dcterms:modified xsi:type="dcterms:W3CDTF">2021-04-05T09:04:00Z</dcterms:modified>
</cp:coreProperties>
</file>